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1BBB2" w14:textId="21366A5D" w:rsidR="00FC286D" w:rsidRDefault="00277403" w:rsidP="004212DF">
      <w:pPr>
        <w:jc w:val="center"/>
        <w:rPr>
          <w:rFonts w:ascii="Arial-BoldMT" w:hAnsi="Arial-BoldMT"/>
          <w:b/>
          <w:bCs/>
          <w:color w:val="000000"/>
          <w:sz w:val="22"/>
          <w:szCs w:val="22"/>
        </w:rPr>
      </w:pPr>
      <w:r w:rsidRPr="00277403">
        <w:rPr>
          <w:rFonts w:ascii="Arial-BoldMT" w:hAnsi="Arial-BoldMT"/>
          <w:b/>
          <w:bCs/>
          <w:color w:val="000000"/>
          <w:sz w:val="22"/>
          <w:szCs w:val="22"/>
        </w:rPr>
        <w:t>PROJEKT</w:t>
      </w:r>
      <w:r w:rsidR="00032054">
        <w:rPr>
          <w:rFonts w:ascii="Arial-BoldMT" w:hAnsi="Arial-BoldMT"/>
          <w:b/>
          <w:bCs/>
          <w:color w:val="000000"/>
          <w:sz w:val="22"/>
          <w:szCs w:val="22"/>
        </w:rPr>
        <w:t>I</w:t>
      </w:r>
      <w:r w:rsidR="0055634B">
        <w:rPr>
          <w:rFonts w:ascii="Arial-BoldMT" w:hAnsi="Arial-BoldMT"/>
          <w:b/>
          <w:bCs/>
          <w:color w:val="000000"/>
          <w:sz w:val="22"/>
          <w:szCs w:val="22"/>
        </w:rPr>
        <w:t>NI</w:t>
      </w:r>
      <w:r w:rsidR="008F47CB">
        <w:rPr>
          <w:rFonts w:ascii="Arial-BoldMT" w:hAnsi="Arial-BoldMT"/>
          <w:b/>
          <w:bCs/>
          <w:color w:val="000000"/>
          <w:sz w:val="22"/>
          <w:szCs w:val="22"/>
        </w:rPr>
        <w:t>Ų</w:t>
      </w:r>
      <w:r w:rsidR="0055634B">
        <w:rPr>
          <w:rFonts w:ascii="Arial-BoldMT" w:hAnsi="Arial-BoldMT"/>
          <w:b/>
          <w:bCs/>
          <w:color w:val="000000"/>
          <w:sz w:val="22"/>
          <w:szCs w:val="22"/>
        </w:rPr>
        <w:t xml:space="preserve"> PASI</w:t>
      </w:r>
      <w:r w:rsidR="00032054">
        <w:rPr>
          <w:rFonts w:ascii="Arial-BoldMT" w:hAnsi="Arial-BoldMT"/>
          <w:b/>
          <w:bCs/>
          <w:color w:val="000000"/>
          <w:sz w:val="22"/>
          <w:szCs w:val="22"/>
        </w:rPr>
        <w:t>Ū</w:t>
      </w:r>
      <w:r w:rsidR="0055634B">
        <w:rPr>
          <w:rFonts w:ascii="Arial-BoldMT" w:hAnsi="Arial-BoldMT"/>
          <w:b/>
          <w:bCs/>
          <w:color w:val="000000"/>
          <w:sz w:val="22"/>
          <w:szCs w:val="22"/>
        </w:rPr>
        <w:t>LYM</w:t>
      </w:r>
      <w:r w:rsidR="00032054">
        <w:rPr>
          <w:rFonts w:ascii="Arial-BoldMT" w:hAnsi="Arial-BoldMT"/>
          <w:b/>
          <w:bCs/>
          <w:color w:val="000000"/>
          <w:sz w:val="22"/>
          <w:szCs w:val="22"/>
        </w:rPr>
        <w:t>Ų</w:t>
      </w:r>
      <w:r w:rsidR="003D1455">
        <w:rPr>
          <w:rFonts w:ascii="Arial-BoldMT" w:hAnsi="Arial-BoldMT"/>
          <w:b/>
          <w:bCs/>
          <w:color w:val="000000"/>
          <w:sz w:val="22"/>
          <w:szCs w:val="22"/>
        </w:rPr>
        <w:t>, TECHNINI</w:t>
      </w:r>
      <w:r w:rsidR="008F47CB">
        <w:rPr>
          <w:rFonts w:ascii="Arial-BoldMT" w:hAnsi="Arial-BoldMT"/>
          <w:b/>
          <w:bCs/>
          <w:color w:val="000000"/>
          <w:sz w:val="22"/>
          <w:szCs w:val="22"/>
        </w:rPr>
        <w:t>O</w:t>
      </w:r>
      <w:r w:rsidR="003D1455">
        <w:rPr>
          <w:rFonts w:ascii="Arial-BoldMT" w:hAnsi="Arial-BoldMT"/>
          <w:b/>
          <w:bCs/>
          <w:color w:val="000000"/>
          <w:sz w:val="22"/>
          <w:szCs w:val="22"/>
        </w:rPr>
        <w:t xml:space="preserve"> </w:t>
      </w:r>
      <w:r w:rsidR="00EB1A38">
        <w:rPr>
          <w:rFonts w:ascii="Arial-BoldMT" w:hAnsi="Arial-BoldMT"/>
          <w:b/>
          <w:bCs/>
          <w:color w:val="000000"/>
          <w:sz w:val="22"/>
          <w:szCs w:val="22"/>
        </w:rPr>
        <w:t xml:space="preserve">DARBO </w:t>
      </w:r>
      <w:r w:rsidR="003D1455">
        <w:rPr>
          <w:rFonts w:ascii="Arial-BoldMT" w:hAnsi="Arial-BoldMT"/>
          <w:b/>
          <w:bCs/>
          <w:color w:val="000000"/>
          <w:sz w:val="22"/>
          <w:szCs w:val="22"/>
        </w:rPr>
        <w:t>PROJE</w:t>
      </w:r>
      <w:r w:rsidR="00090217">
        <w:rPr>
          <w:rFonts w:ascii="Arial-BoldMT" w:hAnsi="Arial-BoldMT"/>
          <w:b/>
          <w:bCs/>
          <w:color w:val="000000"/>
          <w:sz w:val="22"/>
          <w:szCs w:val="22"/>
        </w:rPr>
        <w:t>K</w:t>
      </w:r>
      <w:r w:rsidR="003D1455">
        <w:rPr>
          <w:rFonts w:ascii="Arial-BoldMT" w:hAnsi="Arial-BoldMT"/>
          <w:b/>
          <w:bCs/>
          <w:color w:val="000000"/>
          <w:sz w:val="22"/>
          <w:szCs w:val="22"/>
        </w:rPr>
        <w:t>T</w:t>
      </w:r>
      <w:r w:rsidR="008F47CB">
        <w:rPr>
          <w:rFonts w:ascii="Arial-BoldMT" w:hAnsi="Arial-BoldMT"/>
          <w:b/>
          <w:bCs/>
          <w:color w:val="000000"/>
          <w:sz w:val="22"/>
          <w:szCs w:val="22"/>
        </w:rPr>
        <w:t>O</w:t>
      </w:r>
      <w:r w:rsidR="00226E36">
        <w:rPr>
          <w:rFonts w:ascii="Arial-BoldMT" w:hAnsi="Arial-BoldMT"/>
          <w:b/>
          <w:bCs/>
          <w:color w:val="000000"/>
          <w:sz w:val="22"/>
          <w:szCs w:val="22"/>
        </w:rPr>
        <w:t xml:space="preserve"> PARENGIMO</w:t>
      </w:r>
      <w:r w:rsidR="00032054">
        <w:rPr>
          <w:rFonts w:ascii="Arial-BoldMT" w:hAnsi="Arial-BoldMT"/>
          <w:b/>
          <w:bCs/>
          <w:color w:val="000000"/>
          <w:sz w:val="22"/>
          <w:szCs w:val="22"/>
        </w:rPr>
        <w:t xml:space="preserve"> </w:t>
      </w:r>
      <w:r w:rsidRPr="00277403">
        <w:rPr>
          <w:rFonts w:ascii="Arial-BoldMT" w:hAnsi="Arial-BoldMT"/>
          <w:b/>
          <w:bCs/>
          <w:color w:val="000000"/>
          <w:sz w:val="22"/>
          <w:szCs w:val="22"/>
        </w:rPr>
        <w:t>IR PROJEKT</w:t>
      </w:r>
      <w:r w:rsidR="00333C6C">
        <w:rPr>
          <w:rFonts w:ascii="Arial-BoldMT" w:hAnsi="Arial-BoldMT"/>
          <w:b/>
          <w:bCs/>
          <w:color w:val="000000"/>
          <w:sz w:val="22"/>
          <w:szCs w:val="22"/>
        </w:rPr>
        <w:t>O</w:t>
      </w:r>
      <w:r w:rsidRPr="00277403">
        <w:rPr>
          <w:rFonts w:ascii="Arial-BoldMT" w:hAnsi="Arial-BoldMT"/>
          <w:b/>
          <w:bCs/>
          <w:color w:val="000000"/>
          <w:sz w:val="22"/>
          <w:szCs w:val="22"/>
        </w:rPr>
        <w:t xml:space="preserve"> VYKDYMO PRIE</w:t>
      </w:r>
      <w:r w:rsidRPr="00277403">
        <w:rPr>
          <w:rFonts w:ascii="Arial-BoldMT" w:hAnsi="Arial-BoldMT" w:hint="eastAsia"/>
          <w:b/>
          <w:bCs/>
          <w:color w:val="000000"/>
          <w:sz w:val="22"/>
          <w:szCs w:val="22"/>
        </w:rPr>
        <w:t>Ž</w:t>
      </w:r>
      <w:r w:rsidRPr="00277403">
        <w:rPr>
          <w:rFonts w:ascii="Arial-BoldMT" w:hAnsi="Arial-BoldMT"/>
          <w:b/>
          <w:bCs/>
          <w:color w:val="000000"/>
          <w:sz w:val="22"/>
          <w:szCs w:val="22"/>
        </w:rPr>
        <w:t>I</w:t>
      </w:r>
      <w:r w:rsidRPr="00277403">
        <w:rPr>
          <w:rFonts w:ascii="Arial-BoldMT" w:hAnsi="Arial-BoldMT" w:hint="eastAsia"/>
          <w:b/>
          <w:bCs/>
          <w:color w:val="000000"/>
          <w:sz w:val="22"/>
          <w:szCs w:val="22"/>
        </w:rPr>
        <w:t>Ū</w:t>
      </w:r>
      <w:r w:rsidRPr="00277403">
        <w:rPr>
          <w:rFonts w:ascii="Arial-BoldMT" w:hAnsi="Arial-BoldMT"/>
          <w:b/>
          <w:bCs/>
          <w:color w:val="000000"/>
          <w:sz w:val="22"/>
          <w:szCs w:val="22"/>
        </w:rPr>
        <w:t>ROS PASLAUG</w:t>
      </w:r>
      <w:r w:rsidRPr="00277403">
        <w:rPr>
          <w:rFonts w:ascii="Arial-BoldMT" w:hAnsi="Arial-BoldMT" w:hint="eastAsia"/>
          <w:b/>
          <w:bCs/>
          <w:color w:val="000000"/>
          <w:sz w:val="22"/>
          <w:szCs w:val="22"/>
        </w:rPr>
        <w:t>Ų</w:t>
      </w:r>
      <w:r w:rsidRPr="00277403">
        <w:rPr>
          <w:rFonts w:ascii="Arial-BoldMT" w:hAnsi="Arial-BoldMT"/>
          <w:b/>
          <w:bCs/>
          <w:color w:val="000000"/>
          <w:sz w:val="22"/>
          <w:szCs w:val="22"/>
        </w:rPr>
        <w:t xml:space="preserve"> </w:t>
      </w:r>
      <w:r w:rsidR="007A1765">
        <w:rPr>
          <w:rFonts w:ascii="Arial-BoldMT" w:hAnsi="Arial-BoldMT"/>
          <w:b/>
          <w:bCs/>
          <w:color w:val="000000"/>
          <w:sz w:val="22"/>
          <w:szCs w:val="22"/>
        </w:rPr>
        <w:t xml:space="preserve">SKIRTŲ </w:t>
      </w:r>
      <w:r w:rsidR="003B2C06" w:rsidRPr="00891E91">
        <w:rPr>
          <w:rFonts w:ascii="Arial-BoldMT" w:hAnsi="Arial-BoldMT"/>
          <w:b/>
          <w:bCs/>
          <w:color w:val="000000"/>
          <w:sz w:val="22"/>
          <w:szCs w:val="22"/>
        </w:rPr>
        <w:t>PA</w:t>
      </w:r>
      <w:r w:rsidR="003B2C06" w:rsidRPr="00891E91">
        <w:rPr>
          <w:rFonts w:ascii="Arial-BoldMT" w:hAnsi="Arial-BoldMT" w:hint="eastAsia"/>
          <w:b/>
          <w:bCs/>
          <w:color w:val="000000"/>
          <w:sz w:val="22"/>
          <w:szCs w:val="22"/>
        </w:rPr>
        <w:t>Ž</w:t>
      </w:r>
      <w:r w:rsidR="003B2C06" w:rsidRPr="00891E91">
        <w:rPr>
          <w:rFonts w:ascii="Arial-BoldMT" w:hAnsi="Arial-BoldMT"/>
          <w:b/>
          <w:bCs/>
          <w:color w:val="000000"/>
          <w:sz w:val="22"/>
          <w:szCs w:val="22"/>
        </w:rPr>
        <w:t>INTINIO KOMPLEKSO "MI</w:t>
      </w:r>
      <w:r w:rsidR="003B2C06" w:rsidRPr="00891E91">
        <w:rPr>
          <w:rFonts w:ascii="Arial-BoldMT" w:hAnsi="Arial-BoldMT" w:hint="eastAsia"/>
          <w:b/>
          <w:bCs/>
          <w:color w:val="000000"/>
          <w:sz w:val="22"/>
          <w:szCs w:val="22"/>
        </w:rPr>
        <w:t>Š</w:t>
      </w:r>
      <w:r w:rsidR="003B2C06" w:rsidRPr="00891E91">
        <w:rPr>
          <w:rFonts w:ascii="Arial-BoldMT" w:hAnsi="Arial-BoldMT"/>
          <w:b/>
          <w:bCs/>
          <w:color w:val="000000"/>
          <w:sz w:val="22"/>
          <w:szCs w:val="22"/>
        </w:rPr>
        <w:t>KAS VISIEMS" IR DUBRAVOS REZERVATIN</w:t>
      </w:r>
      <w:r w:rsidR="003B2C06" w:rsidRPr="00891E91">
        <w:rPr>
          <w:rFonts w:ascii="Arial-BoldMT" w:hAnsi="Arial-BoldMT" w:hint="eastAsia"/>
          <w:b/>
          <w:bCs/>
          <w:color w:val="000000"/>
          <w:sz w:val="22"/>
          <w:szCs w:val="22"/>
        </w:rPr>
        <w:t>Ė</w:t>
      </w:r>
      <w:r w:rsidR="003B2C06" w:rsidRPr="00891E91">
        <w:rPr>
          <w:rFonts w:ascii="Arial-BoldMT" w:hAnsi="Arial-BoldMT"/>
          <w:b/>
          <w:bCs/>
          <w:color w:val="000000"/>
          <w:sz w:val="22"/>
          <w:szCs w:val="22"/>
        </w:rPr>
        <w:t>S APYRUB</w:t>
      </w:r>
      <w:r w:rsidR="003B2C06" w:rsidRPr="00891E91">
        <w:rPr>
          <w:rFonts w:ascii="Arial-BoldMT" w:hAnsi="Arial-BoldMT" w:hint="eastAsia"/>
          <w:b/>
          <w:bCs/>
          <w:color w:val="000000"/>
          <w:sz w:val="22"/>
          <w:szCs w:val="22"/>
        </w:rPr>
        <w:t>Ė</w:t>
      </w:r>
      <w:r w:rsidR="003B2C06" w:rsidRPr="00891E91">
        <w:rPr>
          <w:rFonts w:ascii="Arial-BoldMT" w:hAnsi="Arial-BoldMT"/>
          <w:b/>
          <w:bCs/>
          <w:color w:val="000000"/>
          <w:sz w:val="22"/>
          <w:szCs w:val="22"/>
        </w:rPr>
        <w:t xml:space="preserve">S </w:t>
      </w:r>
      <w:r w:rsidR="004F06C2" w:rsidRPr="004F06C2">
        <w:rPr>
          <w:rFonts w:ascii="Arial-BoldMT" w:hAnsi="Arial-BoldMT"/>
          <w:b/>
          <w:bCs/>
          <w:color w:val="000000"/>
          <w:sz w:val="22"/>
          <w:szCs w:val="22"/>
        </w:rPr>
        <w:t xml:space="preserve">PAŽINTINIO TAKO </w:t>
      </w:r>
      <w:r w:rsidR="00396DA2">
        <w:rPr>
          <w:rFonts w:ascii="Arial-BoldMT" w:hAnsi="Arial-BoldMT"/>
          <w:b/>
          <w:bCs/>
          <w:color w:val="000000"/>
          <w:sz w:val="22"/>
          <w:szCs w:val="22"/>
        </w:rPr>
        <w:t xml:space="preserve">REKONSTRUKCIJAI </w:t>
      </w:r>
      <w:r w:rsidR="00DF778C">
        <w:rPr>
          <w:rFonts w:ascii="Arial-BoldMT" w:hAnsi="Arial-BoldMT"/>
          <w:b/>
          <w:bCs/>
          <w:color w:val="000000"/>
          <w:sz w:val="22"/>
          <w:szCs w:val="22"/>
        </w:rPr>
        <w:t>PIRKIMAS</w:t>
      </w:r>
      <w:r w:rsidR="0029560A" w:rsidRPr="008904EE">
        <w:rPr>
          <w:rFonts w:ascii="Arial-BoldMT" w:hAnsi="Arial-BoldMT"/>
          <w:b/>
          <w:bCs/>
          <w:color w:val="000000"/>
          <w:sz w:val="22"/>
          <w:szCs w:val="22"/>
        </w:rPr>
        <w:br/>
      </w:r>
    </w:p>
    <w:p w14:paraId="763BD85E" w14:textId="218A17DA" w:rsidR="0029560A" w:rsidRDefault="0029560A" w:rsidP="004212DF">
      <w:pPr>
        <w:jc w:val="center"/>
        <w:rPr>
          <w:rFonts w:ascii="Arial-BoldMT" w:hAnsi="Arial-BoldMT"/>
          <w:b/>
          <w:bCs/>
          <w:color w:val="000000"/>
          <w:sz w:val="22"/>
          <w:szCs w:val="22"/>
        </w:rPr>
      </w:pPr>
      <w:r w:rsidRPr="008904EE">
        <w:rPr>
          <w:rFonts w:ascii="Arial-BoldMT" w:hAnsi="Arial-BoldMT"/>
          <w:b/>
          <w:bCs/>
          <w:color w:val="000000"/>
          <w:sz w:val="22"/>
          <w:szCs w:val="22"/>
        </w:rPr>
        <w:t>TECHNINĖ SPECIFIKACIJA</w:t>
      </w:r>
    </w:p>
    <w:p w14:paraId="549043B7" w14:textId="77777777" w:rsidR="0060590D" w:rsidRDefault="0060590D" w:rsidP="004212DF">
      <w:pPr>
        <w:jc w:val="center"/>
        <w:rPr>
          <w:rFonts w:ascii="Arial-BoldMT" w:hAnsi="Arial-BoldMT"/>
          <w:b/>
          <w:bCs/>
          <w:color w:val="000000"/>
          <w:sz w:val="22"/>
          <w:szCs w:val="22"/>
        </w:rPr>
      </w:pPr>
    </w:p>
    <w:p w14:paraId="21EEDA0B" w14:textId="77777777" w:rsidR="003B204F" w:rsidRPr="00B03D33" w:rsidRDefault="003B204F" w:rsidP="003B204F">
      <w:pPr>
        <w:pStyle w:val="Bodytext1"/>
        <w:shd w:val="clear" w:color="auto" w:fill="auto"/>
        <w:tabs>
          <w:tab w:val="left" w:pos="142"/>
        </w:tabs>
        <w:spacing w:before="0" w:after="0" w:line="240" w:lineRule="auto"/>
        <w:ind w:right="55" w:firstLine="0"/>
        <w:jc w:val="both"/>
        <w:rPr>
          <w:rFonts w:ascii="Arial" w:hAnsi="Arial" w:cs="Arial"/>
          <w:b/>
          <w:sz w:val="22"/>
          <w:szCs w:val="22"/>
        </w:rPr>
      </w:pPr>
      <w:r w:rsidRPr="00B03D33">
        <w:rPr>
          <w:rFonts w:ascii="Arial" w:hAnsi="Arial" w:cs="Arial"/>
          <w:b/>
          <w:sz w:val="22"/>
          <w:szCs w:val="22"/>
        </w:rPr>
        <w:t>1. PIRKIMO OBJEKTAS</w:t>
      </w:r>
    </w:p>
    <w:p w14:paraId="2935DA13" w14:textId="77777777" w:rsidR="0015747E" w:rsidRPr="00B03D33" w:rsidRDefault="0015747E" w:rsidP="0015747E">
      <w:pPr>
        <w:jc w:val="both"/>
        <w:rPr>
          <w:b/>
          <w:bCs/>
          <w:color w:val="000000"/>
        </w:rPr>
      </w:pPr>
    </w:p>
    <w:p w14:paraId="677AB708" w14:textId="38DB23B9" w:rsidR="00F15831" w:rsidRPr="00B03D33" w:rsidRDefault="00EB059C" w:rsidP="00EB059C">
      <w:pPr>
        <w:pStyle w:val="Sraopastraipa"/>
        <w:ind w:left="0"/>
        <w:jc w:val="both"/>
        <w:rPr>
          <w:rFonts w:ascii="Arial" w:hAnsi="Arial" w:cs="Arial"/>
          <w:color w:val="000000"/>
        </w:rPr>
      </w:pPr>
      <w:r w:rsidRPr="00B03D33">
        <w:rPr>
          <w:rFonts w:ascii="Arial" w:hAnsi="Arial" w:cs="Arial"/>
          <w:color w:val="000000"/>
        </w:rPr>
        <w:t xml:space="preserve">1.1. </w:t>
      </w:r>
      <w:r w:rsidR="00A44FD8" w:rsidRPr="00B03D33">
        <w:rPr>
          <w:rFonts w:ascii="Arial" w:hAnsi="Arial" w:cs="Arial"/>
          <w:color w:val="000000"/>
        </w:rPr>
        <w:t xml:space="preserve">Rekreacinės infrastruktūros miške atnaujinimui skirtos </w:t>
      </w:r>
      <w:r w:rsidR="005B3DA7" w:rsidRPr="00B03D33">
        <w:rPr>
          <w:rFonts w:ascii="Arial" w:hAnsi="Arial" w:cs="Arial"/>
          <w:color w:val="000000"/>
        </w:rPr>
        <w:t>projektinių pasiūlymų</w:t>
      </w:r>
      <w:r w:rsidR="009B0207" w:rsidRPr="00B03D33">
        <w:rPr>
          <w:rFonts w:ascii="Arial" w:hAnsi="Arial" w:cs="Arial"/>
          <w:color w:val="000000"/>
        </w:rPr>
        <w:t xml:space="preserve"> ir</w:t>
      </w:r>
      <w:r w:rsidR="005B3DA7" w:rsidRPr="00B03D33">
        <w:rPr>
          <w:rFonts w:ascii="Arial" w:hAnsi="Arial" w:cs="Arial"/>
          <w:color w:val="000000"/>
        </w:rPr>
        <w:t xml:space="preserve"> techninio </w:t>
      </w:r>
      <w:r w:rsidR="00605278" w:rsidRPr="00B03D33">
        <w:rPr>
          <w:rFonts w:ascii="Arial" w:hAnsi="Arial" w:cs="Arial"/>
          <w:color w:val="000000"/>
        </w:rPr>
        <w:t xml:space="preserve">darbo </w:t>
      </w:r>
      <w:r w:rsidR="005B3DA7" w:rsidRPr="00B03D33">
        <w:rPr>
          <w:rFonts w:ascii="Arial" w:hAnsi="Arial" w:cs="Arial"/>
          <w:color w:val="000000"/>
        </w:rPr>
        <w:t>projekto</w:t>
      </w:r>
      <w:r w:rsidR="00A44FD8" w:rsidRPr="00B03D33">
        <w:rPr>
          <w:rFonts w:ascii="Arial" w:hAnsi="Arial" w:cs="Arial"/>
          <w:color w:val="000000"/>
        </w:rPr>
        <w:t xml:space="preserve"> </w:t>
      </w:r>
      <w:r w:rsidR="009B0207" w:rsidRPr="00B03D33">
        <w:rPr>
          <w:rFonts w:ascii="Arial" w:hAnsi="Arial" w:cs="Arial"/>
          <w:color w:val="000000"/>
        </w:rPr>
        <w:t xml:space="preserve">parengimo </w:t>
      </w:r>
      <w:r w:rsidR="005A6AD0" w:rsidRPr="00B03D33">
        <w:rPr>
          <w:rFonts w:ascii="Arial" w:hAnsi="Arial" w:cs="Arial"/>
          <w:color w:val="000000"/>
        </w:rPr>
        <w:t>bei</w:t>
      </w:r>
      <w:r w:rsidR="003E7737" w:rsidRPr="00B03D33">
        <w:rPr>
          <w:rFonts w:ascii="Arial" w:hAnsi="Arial" w:cs="Arial"/>
          <w:color w:val="000000"/>
        </w:rPr>
        <w:t xml:space="preserve"> projektų vykdymo priežiūros </w:t>
      </w:r>
      <w:r w:rsidR="00A44FD8" w:rsidRPr="00B03D33">
        <w:rPr>
          <w:rFonts w:ascii="Arial" w:hAnsi="Arial" w:cs="Arial"/>
          <w:color w:val="000000"/>
        </w:rPr>
        <w:t>paslaugos</w:t>
      </w:r>
      <w:r w:rsidR="0056236C" w:rsidRPr="00B03D33">
        <w:rPr>
          <w:rFonts w:ascii="Arial" w:hAnsi="Arial" w:cs="Arial"/>
          <w:color w:val="000000"/>
        </w:rPr>
        <w:t xml:space="preserve">. </w:t>
      </w:r>
      <w:r w:rsidR="00A24272" w:rsidRPr="00B03D33">
        <w:rPr>
          <w:rFonts w:ascii="Arial" w:hAnsi="Arial" w:cs="Arial"/>
          <w:color w:val="000000"/>
        </w:rPr>
        <w:t>Pagal paren</w:t>
      </w:r>
      <w:r w:rsidR="004F479A" w:rsidRPr="00B03D33">
        <w:rPr>
          <w:rFonts w:ascii="Arial" w:hAnsi="Arial" w:cs="Arial"/>
          <w:color w:val="000000"/>
        </w:rPr>
        <w:t>g</w:t>
      </w:r>
      <w:r w:rsidR="00A24272" w:rsidRPr="00B03D33">
        <w:rPr>
          <w:rFonts w:ascii="Arial" w:hAnsi="Arial" w:cs="Arial"/>
          <w:color w:val="000000"/>
        </w:rPr>
        <w:t>t</w:t>
      </w:r>
      <w:r w:rsidR="008654E6" w:rsidRPr="00B03D33">
        <w:rPr>
          <w:rFonts w:ascii="Arial" w:hAnsi="Arial" w:cs="Arial"/>
          <w:color w:val="000000"/>
        </w:rPr>
        <w:t>ą</w:t>
      </w:r>
      <w:r w:rsidR="00A24272" w:rsidRPr="00B03D33">
        <w:rPr>
          <w:rFonts w:ascii="Arial" w:hAnsi="Arial" w:cs="Arial"/>
          <w:color w:val="000000"/>
        </w:rPr>
        <w:t xml:space="preserve"> </w:t>
      </w:r>
      <w:r w:rsidR="005A6AD0" w:rsidRPr="00B03D33">
        <w:rPr>
          <w:rFonts w:ascii="Arial" w:hAnsi="Arial" w:cs="Arial"/>
          <w:color w:val="000000"/>
        </w:rPr>
        <w:t xml:space="preserve">techninį </w:t>
      </w:r>
      <w:r w:rsidR="005D08FA" w:rsidRPr="00B03D33">
        <w:rPr>
          <w:rFonts w:ascii="Arial" w:hAnsi="Arial" w:cs="Arial"/>
          <w:color w:val="000000"/>
        </w:rPr>
        <w:t xml:space="preserve">darbo </w:t>
      </w:r>
      <w:r w:rsidR="00A24272" w:rsidRPr="00B03D33">
        <w:rPr>
          <w:rFonts w:ascii="Arial" w:hAnsi="Arial" w:cs="Arial"/>
          <w:color w:val="000000"/>
        </w:rPr>
        <w:t>projekt</w:t>
      </w:r>
      <w:r w:rsidR="008654E6" w:rsidRPr="00B03D33">
        <w:rPr>
          <w:rFonts w:ascii="Arial" w:hAnsi="Arial" w:cs="Arial"/>
          <w:color w:val="000000"/>
        </w:rPr>
        <w:t>ą</w:t>
      </w:r>
      <w:r w:rsidR="004F479A" w:rsidRPr="00B03D33">
        <w:rPr>
          <w:rFonts w:ascii="Arial" w:hAnsi="Arial" w:cs="Arial"/>
          <w:color w:val="000000"/>
        </w:rPr>
        <w:t xml:space="preserve"> bus v</w:t>
      </w:r>
      <w:r w:rsidR="0009420C" w:rsidRPr="00B03D33">
        <w:rPr>
          <w:rFonts w:ascii="Arial" w:hAnsi="Arial" w:cs="Arial"/>
          <w:color w:val="000000"/>
        </w:rPr>
        <w:t>ykdoma</w:t>
      </w:r>
      <w:r w:rsidR="00FB2FDB" w:rsidRPr="00B03D33">
        <w:rPr>
          <w:rFonts w:ascii="Arial" w:hAnsi="Arial" w:cs="Arial"/>
          <w:color w:val="000000"/>
        </w:rPr>
        <w:t xml:space="preserve"> kitos </w:t>
      </w:r>
      <w:r w:rsidR="004F479A" w:rsidRPr="00B03D33">
        <w:rPr>
          <w:rFonts w:ascii="Arial" w:hAnsi="Arial" w:cs="Arial"/>
          <w:color w:val="000000"/>
        </w:rPr>
        <w:t>paskirties nesudėting</w:t>
      </w:r>
      <w:r w:rsidR="00EA1B90" w:rsidRPr="00B03D33">
        <w:rPr>
          <w:rFonts w:ascii="Arial" w:hAnsi="Arial" w:cs="Arial"/>
          <w:color w:val="000000"/>
        </w:rPr>
        <w:t>ųj</w:t>
      </w:r>
      <w:r w:rsidR="004F479A" w:rsidRPr="00B03D33">
        <w:rPr>
          <w:rFonts w:ascii="Arial" w:hAnsi="Arial" w:cs="Arial"/>
          <w:color w:val="000000"/>
        </w:rPr>
        <w:t>ų</w:t>
      </w:r>
      <w:r w:rsidR="00EA1B90" w:rsidRPr="00B03D33">
        <w:rPr>
          <w:rFonts w:ascii="Arial" w:hAnsi="Arial" w:cs="Arial"/>
          <w:color w:val="000000"/>
        </w:rPr>
        <w:t xml:space="preserve"> I grupės</w:t>
      </w:r>
      <w:r w:rsidR="004F479A" w:rsidRPr="00B03D33">
        <w:rPr>
          <w:rFonts w:ascii="Arial" w:hAnsi="Arial" w:cs="Arial"/>
          <w:color w:val="000000"/>
        </w:rPr>
        <w:t xml:space="preserve"> inžinerinių statinių rekonstrukcija</w:t>
      </w:r>
      <w:r w:rsidR="00DA0553" w:rsidRPr="00B03D33">
        <w:rPr>
          <w:rFonts w:ascii="Arial" w:hAnsi="Arial" w:cs="Arial"/>
          <w:color w:val="000000"/>
        </w:rPr>
        <w:t>.</w:t>
      </w:r>
      <w:r w:rsidR="005B3DA7" w:rsidRPr="00B03D33">
        <w:rPr>
          <w:rFonts w:ascii="Arial" w:hAnsi="Arial" w:cs="Arial"/>
          <w:color w:val="000000"/>
        </w:rPr>
        <w:t xml:space="preserve"> </w:t>
      </w:r>
      <w:r w:rsidR="00EE4D20" w:rsidRPr="00B03D33">
        <w:rPr>
          <w:rFonts w:ascii="Arial" w:hAnsi="Arial" w:cs="Arial"/>
          <w:color w:val="000000"/>
        </w:rPr>
        <w:t>BVPŽ kodas 71220000-6 Architektūrinio projektavimo paslaugos. BVPŽ kodas 71248000 - Projektų ir dokumentacijos priežiūra.</w:t>
      </w:r>
    </w:p>
    <w:p w14:paraId="59BD072C" w14:textId="77777777" w:rsidR="00EB059C" w:rsidRPr="00B03D33" w:rsidRDefault="00EB059C" w:rsidP="00EB059C">
      <w:pPr>
        <w:pStyle w:val="Sraopastraipa"/>
        <w:ind w:left="0"/>
        <w:jc w:val="both"/>
        <w:rPr>
          <w:rFonts w:ascii="Arial" w:hAnsi="Arial" w:cs="Arial"/>
          <w:color w:val="000000"/>
        </w:rPr>
      </w:pPr>
    </w:p>
    <w:p w14:paraId="271396F6" w14:textId="767AA29B" w:rsidR="004D783E" w:rsidRPr="00B03D33" w:rsidRDefault="004D783E" w:rsidP="00EB059C">
      <w:pPr>
        <w:pStyle w:val="Sraopastraipa"/>
        <w:ind w:left="0"/>
        <w:jc w:val="both"/>
        <w:rPr>
          <w:rFonts w:ascii="Arial" w:hAnsi="Arial" w:cs="Arial"/>
          <w:color w:val="000000"/>
        </w:rPr>
      </w:pPr>
      <w:r w:rsidRPr="00B03D33">
        <w:rPr>
          <w:rFonts w:ascii="Arial" w:hAnsi="Arial" w:cs="Arial"/>
          <w:color w:val="000000"/>
        </w:rPr>
        <w:t xml:space="preserve">1.2. Pirkimo objektas </w:t>
      </w:r>
      <w:r w:rsidR="000E38F0" w:rsidRPr="00B03D33">
        <w:rPr>
          <w:rFonts w:ascii="Arial" w:hAnsi="Arial" w:cs="Arial"/>
          <w:color w:val="000000"/>
        </w:rPr>
        <w:t xml:space="preserve">į </w:t>
      </w:r>
      <w:r w:rsidRPr="00B03D33">
        <w:rPr>
          <w:rFonts w:ascii="Arial" w:hAnsi="Arial" w:cs="Arial"/>
          <w:color w:val="000000"/>
        </w:rPr>
        <w:t>skaidomas</w:t>
      </w:r>
      <w:r w:rsidR="00DA0553" w:rsidRPr="00B03D33">
        <w:rPr>
          <w:rFonts w:ascii="Arial" w:hAnsi="Arial" w:cs="Arial"/>
          <w:color w:val="000000"/>
        </w:rPr>
        <w:t xml:space="preserve"> į</w:t>
      </w:r>
      <w:r w:rsidR="00307133" w:rsidRPr="00B03D33">
        <w:rPr>
          <w:rFonts w:ascii="Arial" w:hAnsi="Arial" w:cs="Arial"/>
          <w:color w:val="000000"/>
        </w:rPr>
        <w:t xml:space="preserve"> 2 dalis</w:t>
      </w:r>
      <w:r w:rsidR="006309D7" w:rsidRPr="00B03D33">
        <w:rPr>
          <w:rFonts w:ascii="Arial" w:hAnsi="Arial" w:cs="Arial"/>
          <w:color w:val="000000"/>
        </w:rPr>
        <w:t>:</w:t>
      </w:r>
    </w:p>
    <w:p w14:paraId="77F46CAF" w14:textId="77777777" w:rsidR="006309D7" w:rsidRPr="00B03D33" w:rsidRDefault="006309D7" w:rsidP="0015747E">
      <w:pPr>
        <w:jc w:val="both"/>
        <w:rPr>
          <w:rFonts w:ascii="Arial" w:hAnsi="Arial" w:cs="Arial"/>
          <w:color w:val="000000"/>
          <w:sz w:val="22"/>
          <w:szCs w:val="22"/>
          <w:lang w:val="lt-LT"/>
        </w:rPr>
      </w:pPr>
    </w:p>
    <w:p w14:paraId="7FD7DC89" w14:textId="2E7E83C1" w:rsidR="00997007" w:rsidRPr="00AD70C6" w:rsidRDefault="00917C49" w:rsidP="00997007">
      <w:pPr>
        <w:jc w:val="both"/>
        <w:rPr>
          <w:rFonts w:ascii="Arial" w:hAnsi="Arial" w:cs="Arial"/>
          <w:b/>
          <w:bCs/>
          <w:color w:val="333333"/>
          <w:sz w:val="17"/>
          <w:szCs w:val="17"/>
          <w:lang w:val="lt-LT"/>
        </w:rPr>
      </w:pPr>
      <w:r w:rsidRPr="00216F86">
        <w:rPr>
          <w:rFonts w:ascii="Arial" w:hAnsi="Arial" w:cs="Arial"/>
          <w:sz w:val="22"/>
          <w:szCs w:val="22"/>
          <w:lang w:val="lt-LT"/>
        </w:rPr>
        <w:t xml:space="preserve">1 objekto dalis </w:t>
      </w:r>
      <w:r w:rsidR="00172609" w:rsidRPr="00216F86">
        <w:rPr>
          <w:rFonts w:ascii="Arial" w:hAnsi="Arial" w:cs="Arial"/>
          <w:sz w:val="22"/>
          <w:szCs w:val="22"/>
          <w:lang w:val="lt-LT"/>
        </w:rPr>
        <w:t xml:space="preserve">- </w:t>
      </w:r>
      <w:r w:rsidR="000866CC" w:rsidRPr="00216F86">
        <w:rPr>
          <w:rFonts w:ascii="Arial" w:hAnsi="Arial" w:cs="Arial"/>
          <w:sz w:val="22"/>
          <w:szCs w:val="22"/>
          <w:lang w:val="lt-LT"/>
        </w:rPr>
        <w:t>P</w:t>
      </w:r>
      <w:r w:rsidR="00AA2CD1" w:rsidRPr="00216F86">
        <w:rPr>
          <w:rFonts w:ascii="Arial" w:hAnsi="Arial" w:cs="Arial"/>
          <w:color w:val="000000"/>
          <w:sz w:val="22"/>
          <w:szCs w:val="22"/>
          <w:lang w:val="lt-LT"/>
        </w:rPr>
        <w:t>ažintini</w:t>
      </w:r>
      <w:r w:rsidR="000866CC" w:rsidRPr="00216F86">
        <w:rPr>
          <w:rFonts w:ascii="Arial" w:hAnsi="Arial" w:cs="Arial"/>
          <w:color w:val="000000"/>
          <w:sz w:val="22"/>
          <w:szCs w:val="22"/>
          <w:lang w:val="lt-LT"/>
        </w:rPr>
        <w:t>s</w:t>
      </w:r>
      <w:r w:rsidR="00AA2CD1" w:rsidRPr="00216F86">
        <w:rPr>
          <w:rFonts w:ascii="Arial" w:hAnsi="Arial" w:cs="Arial"/>
          <w:color w:val="000000"/>
          <w:sz w:val="22"/>
          <w:szCs w:val="22"/>
          <w:lang w:val="lt-LT"/>
        </w:rPr>
        <w:t xml:space="preserve"> kompleks</w:t>
      </w:r>
      <w:r w:rsidR="000866CC" w:rsidRPr="00216F86">
        <w:rPr>
          <w:rFonts w:ascii="Arial" w:hAnsi="Arial" w:cs="Arial"/>
          <w:color w:val="000000"/>
          <w:sz w:val="22"/>
          <w:szCs w:val="22"/>
          <w:lang w:val="lt-LT"/>
        </w:rPr>
        <w:t>as</w:t>
      </w:r>
      <w:r w:rsidR="00AA2CD1" w:rsidRPr="00216F86">
        <w:rPr>
          <w:rFonts w:ascii="Arial" w:hAnsi="Arial" w:cs="Arial"/>
          <w:color w:val="000000"/>
          <w:sz w:val="22"/>
          <w:szCs w:val="22"/>
          <w:lang w:val="lt-LT"/>
        </w:rPr>
        <w:t xml:space="preserve"> "Miškas visiems". (Objekto vieta: </w:t>
      </w:r>
      <w:r w:rsidR="00AA2CD1" w:rsidRPr="00216F86">
        <w:rPr>
          <w:rFonts w:ascii="Arial" w:hAnsi="Arial" w:cs="Arial"/>
          <w:sz w:val="22"/>
          <w:szCs w:val="22"/>
          <w:lang w:val="lt-LT"/>
        </w:rPr>
        <w:t xml:space="preserve">Valstybinių miškų urėdijos Kretingos regioninio padalinio Palangos girininkija </w:t>
      </w:r>
      <w:r w:rsidR="00AA2CD1" w:rsidRPr="00216F86">
        <w:rPr>
          <w:rFonts w:ascii="Arial" w:hAnsi="Arial" w:cs="Arial"/>
          <w:bCs/>
          <w:sz w:val="22"/>
          <w:szCs w:val="22"/>
          <w:lang w:val="lt-LT"/>
        </w:rPr>
        <w:t>(žemės sklypo unikalus numeris: 4400-2081-2351)).</w:t>
      </w:r>
      <w:r w:rsidR="00AD70C6">
        <w:rPr>
          <w:rFonts w:ascii="Arial" w:hAnsi="Arial" w:cs="Arial"/>
          <w:bCs/>
          <w:sz w:val="22"/>
          <w:szCs w:val="22"/>
          <w:lang w:val="lt-LT"/>
        </w:rPr>
        <w:t xml:space="preserve"> </w:t>
      </w:r>
      <w:r w:rsidR="00997007" w:rsidRPr="00455C63">
        <w:rPr>
          <w:rFonts w:ascii="Arial" w:hAnsi="Arial" w:cs="Arial"/>
          <w:bCs/>
          <w:sz w:val="22"/>
          <w:szCs w:val="22"/>
          <w:lang w:val="lt-LT"/>
        </w:rPr>
        <w:t>Rekomenduojame</w:t>
      </w:r>
      <w:r w:rsidR="00A36E8F" w:rsidRPr="00455C63">
        <w:rPr>
          <w:rFonts w:ascii="Arial" w:hAnsi="Arial" w:cs="Arial"/>
          <w:bCs/>
          <w:sz w:val="22"/>
          <w:szCs w:val="22"/>
          <w:lang w:val="lt-LT"/>
        </w:rPr>
        <w:t xml:space="preserve"> kad projektuotojai</w:t>
      </w:r>
      <w:r w:rsidR="001B7A9F" w:rsidRPr="00455C63">
        <w:rPr>
          <w:rFonts w:ascii="Arial" w:hAnsi="Arial" w:cs="Arial"/>
          <w:bCs/>
          <w:sz w:val="22"/>
          <w:szCs w:val="22"/>
          <w:lang w:val="lt-LT"/>
        </w:rPr>
        <w:t>, prieš prad</w:t>
      </w:r>
      <w:r w:rsidR="00A36E8F" w:rsidRPr="00455C63">
        <w:rPr>
          <w:rFonts w:ascii="Arial" w:hAnsi="Arial" w:cs="Arial"/>
          <w:bCs/>
          <w:sz w:val="22"/>
          <w:szCs w:val="22"/>
          <w:lang w:val="lt-LT"/>
        </w:rPr>
        <w:t>ėdami</w:t>
      </w:r>
      <w:r w:rsidR="001B7A9F" w:rsidRPr="00455C63">
        <w:rPr>
          <w:rFonts w:ascii="Arial" w:hAnsi="Arial" w:cs="Arial"/>
          <w:bCs/>
          <w:sz w:val="22"/>
          <w:szCs w:val="22"/>
          <w:lang w:val="lt-LT"/>
        </w:rPr>
        <w:t xml:space="preserve"> </w:t>
      </w:r>
      <w:r w:rsidR="00227110" w:rsidRPr="00455C63">
        <w:rPr>
          <w:rFonts w:ascii="Arial" w:hAnsi="Arial" w:cs="Arial"/>
          <w:bCs/>
          <w:sz w:val="22"/>
          <w:szCs w:val="22"/>
          <w:lang w:val="lt-LT"/>
        </w:rPr>
        <w:t>rengti projektinius pasiūlymus,</w:t>
      </w:r>
      <w:r w:rsidR="00997007" w:rsidRPr="00455C63">
        <w:rPr>
          <w:rFonts w:ascii="Arial" w:hAnsi="Arial" w:cs="Arial"/>
          <w:bCs/>
          <w:sz w:val="22"/>
          <w:szCs w:val="22"/>
          <w:lang w:val="lt-LT"/>
        </w:rPr>
        <w:t xml:space="preserve"> </w:t>
      </w:r>
      <w:r w:rsidR="0017214B" w:rsidRPr="00455C63">
        <w:rPr>
          <w:rFonts w:ascii="Arial" w:hAnsi="Arial" w:cs="Arial"/>
          <w:bCs/>
          <w:sz w:val="22"/>
          <w:szCs w:val="22"/>
          <w:lang w:val="lt-LT"/>
        </w:rPr>
        <w:t>objektą apžiūrėt</w:t>
      </w:r>
      <w:r w:rsidR="00F42FF7" w:rsidRPr="00455C63">
        <w:rPr>
          <w:rFonts w:ascii="Arial" w:hAnsi="Arial" w:cs="Arial"/>
          <w:bCs/>
          <w:sz w:val="22"/>
          <w:szCs w:val="22"/>
          <w:lang w:val="lt-LT"/>
        </w:rPr>
        <w:t xml:space="preserve">ų </w:t>
      </w:r>
      <w:r w:rsidR="0017214B" w:rsidRPr="00455C63">
        <w:rPr>
          <w:rFonts w:ascii="Arial" w:hAnsi="Arial" w:cs="Arial"/>
          <w:bCs/>
          <w:sz w:val="22"/>
          <w:szCs w:val="22"/>
          <w:lang w:val="lt-LT"/>
        </w:rPr>
        <w:t>vietoje</w:t>
      </w:r>
      <w:r w:rsidR="00F42FF7" w:rsidRPr="00455C63">
        <w:rPr>
          <w:rFonts w:ascii="Arial" w:hAnsi="Arial" w:cs="Arial"/>
          <w:bCs/>
          <w:sz w:val="22"/>
          <w:szCs w:val="22"/>
          <w:lang w:val="lt-LT"/>
        </w:rPr>
        <w:t xml:space="preserve">. </w:t>
      </w:r>
      <w:r w:rsidR="00997007" w:rsidRPr="00455C63">
        <w:rPr>
          <w:rFonts w:ascii="Arial" w:hAnsi="Arial" w:cs="Arial"/>
          <w:bCs/>
          <w:sz w:val="22"/>
          <w:szCs w:val="22"/>
          <w:lang w:val="lt-LT"/>
        </w:rPr>
        <w:t>Kretingos regioninio padalinio darbo laik</w:t>
      </w:r>
      <w:r w:rsidR="00AF21D8" w:rsidRPr="00455C63">
        <w:rPr>
          <w:rFonts w:ascii="Arial" w:hAnsi="Arial" w:cs="Arial"/>
          <w:bCs/>
          <w:sz w:val="22"/>
          <w:szCs w:val="22"/>
          <w:lang w:val="lt-LT"/>
        </w:rPr>
        <w:t>u</w:t>
      </w:r>
      <w:r w:rsidR="005E663F" w:rsidRPr="00455C63">
        <w:rPr>
          <w:rFonts w:ascii="Arial" w:hAnsi="Arial" w:cs="Arial"/>
          <w:bCs/>
          <w:sz w:val="22"/>
          <w:szCs w:val="22"/>
          <w:lang w:val="lt-LT"/>
        </w:rPr>
        <w:t xml:space="preserve"> (</w:t>
      </w:r>
      <w:r w:rsidR="00997007" w:rsidRPr="00455C63">
        <w:rPr>
          <w:rFonts w:ascii="Arial" w:hAnsi="Arial" w:cs="Arial"/>
          <w:bCs/>
          <w:sz w:val="22"/>
          <w:szCs w:val="22"/>
          <w:lang w:val="lt-LT"/>
        </w:rPr>
        <w:t>I-IV 7.00-16.00 val.</w:t>
      </w:r>
      <w:r w:rsidR="005E663F" w:rsidRPr="00455C63">
        <w:rPr>
          <w:rFonts w:ascii="Arial" w:hAnsi="Arial" w:cs="Arial"/>
          <w:bCs/>
          <w:sz w:val="22"/>
          <w:szCs w:val="22"/>
          <w:lang w:val="lt-LT"/>
        </w:rPr>
        <w:t>;</w:t>
      </w:r>
      <w:r w:rsidR="00997007" w:rsidRPr="00455C63">
        <w:rPr>
          <w:rFonts w:ascii="Arial" w:hAnsi="Arial" w:cs="Arial"/>
          <w:bCs/>
          <w:sz w:val="22"/>
          <w:szCs w:val="22"/>
          <w:lang w:val="lt-LT"/>
        </w:rPr>
        <w:t xml:space="preserve"> V 7.00-14.45 val.</w:t>
      </w:r>
      <w:r w:rsidR="005E663F" w:rsidRPr="00455C63">
        <w:rPr>
          <w:rFonts w:ascii="Arial" w:hAnsi="Arial" w:cs="Arial"/>
          <w:bCs/>
          <w:sz w:val="22"/>
          <w:szCs w:val="22"/>
          <w:lang w:val="lt-LT"/>
        </w:rPr>
        <w:t>;</w:t>
      </w:r>
      <w:r w:rsidR="00997007" w:rsidRPr="00455C63">
        <w:rPr>
          <w:rFonts w:ascii="Arial" w:hAnsi="Arial" w:cs="Arial"/>
          <w:bCs/>
          <w:sz w:val="22"/>
          <w:szCs w:val="22"/>
          <w:lang w:val="lt-LT"/>
        </w:rPr>
        <w:t xml:space="preserve"> </w:t>
      </w:r>
      <w:r w:rsidR="00FC647D" w:rsidRPr="00455C63">
        <w:rPr>
          <w:rFonts w:ascii="Arial" w:hAnsi="Arial" w:cs="Arial"/>
          <w:bCs/>
          <w:sz w:val="22"/>
          <w:szCs w:val="22"/>
          <w:lang w:val="lt-LT"/>
        </w:rPr>
        <w:t xml:space="preserve">pietų </w:t>
      </w:r>
      <w:r w:rsidR="00997007" w:rsidRPr="00455C63">
        <w:rPr>
          <w:rFonts w:ascii="Arial" w:hAnsi="Arial" w:cs="Arial"/>
          <w:bCs/>
          <w:sz w:val="22"/>
          <w:szCs w:val="22"/>
          <w:lang w:val="lt-LT"/>
        </w:rPr>
        <w:t>pertrauka 12.00-12.45 val</w:t>
      </w:r>
      <w:r w:rsidR="005E663F" w:rsidRPr="00455C63">
        <w:rPr>
          <w:rFonts w:ascii="Arial" w:hAnsi="Arial" w:cs="Arial"/>
          <w:bCs/>
          <w:sz w:val="22"/>
          <w:szCs w:val="22"/>
          <w:lang w:val="lt-LT"/>
        </w:rPr>
        <w:t>.)</w:t>
      </w:r>
      <w:r w:rsidR="00526ABC" w:rsidRPr="00455C63">
        <w:rPr>
          <w:rFonts w:ascii="Arial" w:hAnsi="Arial" w:cs="Arial"/>
          <w:bCs/>
          <w:sz w:val="22"/>
          <w:szCs w:val="22"/>
          <w:lang w:val="lt-LT"/>
        </w:rPr>
        <w:t>,</w:t>
      </w:r>
      <w:r w:rsidR="00FC647D" w:rsidRPr="00455C63">
        <w:rPr>
          <w:rFonts w:ascii="Arial" w:hAnsi="Arial" w:cs="Arial"/>
          <w:bCs/>
          <w:sz w:val="22"/>
          <w:szCs w:val="22"/>
          <w:lang w:val="lt-LT"/>
        </w:rPr>
        <w:t xml:space="preserve"> paskambinus telefonu</w:t>
      </w:r>
      <w:r w:rsidR="00526ABC" w:rsidRPr="00455C63">
        <w:rPr>
          <w:rFonts w:ascii="Arial" w:hAnsi="Arial" w:cs="Arial"/>
          <w:bCs/>
          <w:sz w:val="22"/>
          <w:szCs w:val="22"/>
          <w:lang w:val="lt-LT"/>
        </w:rPr>
        <w:t xml:space="preserve"> </w:t>
      </w:r>
      <w:r w:rsidR="00680E63" w:rsidRPr="00455C63">
        <w:rPr>
          <w:rFonts w:ascii="Arial" w:hAnsi="Arial" w:cs="Arial"/>
          <w:bCs/>
          <w:sz w:val="22"/>
          <w:szCs w:val="22"/>
        </w:rPr>
        <w:t>+370 604 19165</w:t>
      </w:r>
      <w:r w:rsidR="00587B5C" w:rsidRPr="00455C63">
        <w:rPr>
          <w:rFonts w:ascii="Arial" w:hAnsi="Arial" w:cs="Arial"/>
          <w:bCs/>
          <w:sz w:val="22"/>
          <w:szCs w:val="22"/>
          <w:lang w:val="lt-LT"/>
        </w:rPr>
        <w:t xml:space="preserve"> į objektą projektuotojus palydės Kretingos regioninio padalinio darb</w:t>
      </w:r>
      <w:r w:rsidR="005E663F" w:rsidRPr="00455C63">
        <w:rPr>
          <w:rFonts w:ascii="Arial" w:hAnsi="Arial" w:cs="Arial"/>
          <w:bCs/>
          <w:sz w:val="22"/>
          <w:szCs w:val="22"/>
          <w:lang w:val="lt-LT"/>
        </w:rPr>
        <w:t>uotojas</w:t>
      </w:r>
      <w:r w:rsidR="00C439CC" w:rsidRPr="00455C63">
        <w:rPr>
          <w:rFonts w:ascii="Arial" w:hAnsi="Arial" w:cs="Arial"/>
          <w:bCs/>
          <w:sz w:val="22"/>
          <w:szCs w:val="22"/>
          <w:lang w:val="lt-LT"/>
        </w:rPr>
        <w:t>.</w:t>
      </w:r>
    </w:p>
    <w:p w14:paraId="1FEAC873" w14:textId="17347254" w:rsidR="00AA2CD1" w:rsidRPr="00AD70C6" w:rsidRDefault="00AA2CD1" w:rsidP="00EB059C">
      <w:pPr>
        <w:jc w:val="both"/>
        <w:rPr>
          <w:rFonts w:ascii="Arial" w:hAnsi="Arial" w:cs="Arial"/>
          <w:b/>
          <w:bCs/>
          <w:color w:val="333333"/>
          <w:sz w:val="17"/>
          <w:szCs w:val="17"/>
          <w:lang w:val="lt-LT"/>
        </w:rPr>
      </w:pPr>
    </w:p>
    <w:p w14:paraId="36B7FB2D" w14:textId="77777777" w:rsidR="00B16A29" w:rsidRPr="00216F86" w:rsidRDefault="00917C49" w:rsidP="00EB059C">
      <w:pPr>
        <w:jc w:val="both"/>
        <w:rPr>
          <w:rFonts w:ascii="Arial" w:hAnsi="Arial" w:cs="Arial"/>
          <w:bCs/>
          <w:sz w:val="22"/>
          <w:szCs w:val="22"/>
          <w:lang w:val="lt-LT"/>
        </w:rPr>
      </w:pPr>
      <w:r w:rsidRPr="00216F86">
        <w:rPr>
          <w:rFonts w:ascii="Arial" w:hAnsi="Arial" w:cs="Arial"/>
          <w:sz w:val="22"/>
          <w:szCs w:val="22"/>
          <w:lang w:val="lt-LT"/>
        </w:rPr>
        <w:t>2 objekto dalis</w:t>
      </w:r>
      <w:r w:rsidR="00172609" w:rsidRPr="00216F86">
        <w:rPr>
          <w:rFonts w:ascii="Arial" w:hAnsi="Arial" w:cs="Arial"/>
          <w:sz w:val="22"/>
          <w:szCs w:val="22"/>
          <w:lang w:val="lt-LT"/>
        </w:rPr>
        <w:t xml:space="preserve"> - </w:t>
      </w:r>
      <w:r w:rsidR="00941793" w:rsidRPr="00216F86">
        <w:rPr>
          <w:rFonts w:ascii="Arial" w:hAnsi="Arial" w:cs="Arial"/>
          <w:color w:val="000000"/>
          <w:sz w:val="22"/>
          <w:szCs w:val="22"/>
          <w:lang w:val="lt-LT"/>
        </w:rPr>
        <w:t>Dubravos rezervatinės apyrubės pažintin</w:t>
      </w:r>
      <w:r w:rsidR="00B16A29" w:rsidRPr="00216F86">
        <w:rPr>
          <w:rFonts w:ascii="Arial" w:hAnsi="Arial" w:cs="Arial"/>
          <w:color w:val="000000"/>
          <w:sz w:val="22"/>
          <w:szCs w:val="22"/>
          <w:lang w:val="lt-LT"/>
        </w:rPr>
        <w:t>is</w:t>
      </w:r>
      <w:r w:rsidR="00941793" w:rsidRPr="00216F86">
        <w:rPr>
          <w:rFonts w:ascii="Arial" w:hAnsi="Arial" w:cs="Arial"/>
          <w:color w:val="000000"/>
          <w:sz w:val="22"/>
          <w:szCs w:val="22"/>
          <w:lang w:val="lt-LT"/>
        </w:rPr>
        <w:t xml:space="preserve"> tak</w:t>
      </w:r>
      <w:r w:rsidR="00B16A29" w:rsidRPr="00216F86">
        <w:rPr>
          <w:rFonts w:ascii="Arial" w:hAnsi="Arial" w:cs="Arial"/>
          <w:color w:val="000000"/>
          <w:sz w:val="22"/>
          <w:szCs w:val="22"/>
          <w:lang w:val="lt-LT"/>
        </w:rPr>
        <w:t>as</w:t>
      </w:r>
      <w:r w:rsidR="00941793" w:rsidRPr="00216F86">
        <w:rPr>
          <w:rFonts w:ascii="Arial" w:hAnsi="Arial" w:cs="Arial"/>
          <w:color w:val="000000"/>
          <w:sz w:val="22"/>
          <w:szCs w:val="22"/>
          <w:lang w:val="lt-LT"/>
        </w:rPr>
        <w:t xml:space="preserve">. (Objekto vieta: </w:t>
      </w:r>
      <w:r w:rsidR="00941793" w:rsidRPr="00216F86">
        <w:rPr>
          <w:rFonts w:ascii="Arial" w:hAnsi="Arial" w:cs="Arial"/>
          <w:sz w:val="22"/>
          <w:szCs w:val="22"/>
          <w:lang w:val="lt-LT"/>
        </w:rPr>
        <w:t xml:space="preserve">Valstybinių miškų urėdijos Dubravos regioninio padalinio Vaišvydavos girininkija </w:t>
      </w:r>
      <w:r w:rsidR="00941793" w:rsidRPr="00216F86">
        <w:rPr>
          <w:rFonts w:ascii="Arial" w:hAnsi="Arial" w:cs="Arial"/>
          <w:bCs/>
          <w:sz w:val="22"/>
          <w:szCs w:val="22"/>
          <w:lang w:val="lt-LT"/>
        </w:rPr>
        <w:t>(žemės sklypų unikalūs numeriai: 4400-5535-1360; 4400-5542-2010))</w:t>
      </w:r>
      <w:r w:rsidR="00B16A29" w:rsidRPr="00216F86">
        <w:rPr>
          <w:rFonts w:ascii="Arial" w:hAnsi="Arial" w:cs="Arial"/>
          <w:bCs/>
          <w:sz w:val="22"/>
          <w:szCs w:val="22"/>
          <w:lang w:val="lt-LT"/>
        </w:rPr>
        <w:t>.</w:t>
      </w:r>
    </w:p>
    <w:p w14:paraId="642EA493" w14:textId="77777777" w:rsidR="006C3A70" w:rsidRPr="00B03D33" w:rsidRDefault="00941793" w:rsidP="006C3A70">
      <w:pPr>
        <w:jc w:val="both"/>
        <w:rPr>
          <w:rFonts w:ascii="Arial" w:hAnsi="Arial" w:cs="Arial"/>
          <w:color w:val="000000"/>
          <w:sz w:val="22"/>
          <w:szCs w:val="22"/>
          <w:lang w:val="lt-LT"/>
        </w:rPr>
      </w:pPr>
      <w:hyperlink r:id="rId7" w:tgtFrame="_blank" w:history="1">
        <w:r w:rsidRPr="00B03D33">
          <w:rPr>
            <w:rFonts w:ascii="Arial" w:hAnsi="Arial" w:cs="Arial"/>
            <w:b/>
            <w:bCs/>
            <w:color w:val="319ED5"/>
            <w:sz w:val="17"/>
            <w:szCs w:val="17"/>
          </w:rPr>
          <w:br/>
        </w:r>
      </w:hyperlink>
      <w:r w:rsidR="006C3A70" w:rsidRPr="00B03D33">
        <w:rPr>
          <w:rFonts w:ascii="Arial" w:eastAsiaTheme="minorHAnsi" w:hAnsi="Arial" w:cs="Arial"/>
          <w:sz w:val="22"/>
          <w:szCs w:val="22"/>
          <w:lang w:val="lt-LT"/>
        </w:rPr>
        <w:t xml:space="preserve">1.3.1. </w:t>
      </w:r>
      <w:r w:rsidR="006C3A70" w:rsidRPr="00B03D33">
        <w:rPr>
          <w:rFonts w:ascii="Arial" w:hAnsi="Arial" w:cs="Arial"/>
          <w:color w:val="000000"/>
          <w:sz w:val="22"/>
          <w:szCs w:val="22"/>
          <w:lang w:val="lt-LT"/>
        </w:rPr>
        <w:t>Projektinių pasiūlymų parengimas:</w:t>
      </w:r>
    </w:p>
    <w:p w14:paraId="6C6C80B4" w14:textId="77777777" w:rsidR="006C3A70" w:rsidRPr="00B03D33" w:rsidRDefault="006C3A70" w:rsidP="006C3A70">
      <w:pPr>
        <w:jc w:val="both"/>
        <w:rPr>
          <w:rFonts w:ascii="Arial" w:hAnsi="Arial" w:cs="Arial"/>
          <w:color w:val="000000"/>
          <w:sz w:val="22"/>
          <w:szCs w:val="22"/>
          <w:lang w:val="lt-LT"/>
        </w:rPr>
      </w:pPr>
      <w:r w:rsidRPr="00B03D33">
        <w:rPr>
          <w:rFonts w:ascii="Arial" w:hAnsi="Arial" w:cs="Arial"/>
          <w:color w:val="000000"/>
          <w:sz w:val="22"/>
          <w:szCs w:val="22"/>
          <w:lang w:val="lt-LT"/>
        </w:rPr>
        <w:t>1.3.1.1. Esamos dokumentacijos nagrinėjimas ir objekto apžiūra vietoje,</w:t>
      </w:r>
      <w:r w:rsidRPr="00B03D33">
        <w:rPr>
          <w:rFonts w:ascii="Arial" w:hAnsi="Arial" w:cs="Arial"/>
          <w:sz w:val="22"/>
          <w:szCs w:val="22"/>
          <w:lang w:val="lt-LT"/>
        </w:rPr>
        <w:t xml:space="preserve"> duomenų apie projektuojamą teritoriją surinkimas ir  apibendrinimas, kiti </w:t>
      </w:r>
      <w:proofErr w:type="spellStart"/>
      <w:r w:rsidRPr="00B03D33">
        <w:rPr>
          <w:rFonts w:ascii="Arial" w:hAnsi="Arial" w:cs="Arial"/>
          <w:sz w:val="22"/>
          <w:szCs w:val="22"/>
          <w:lang w:val="lt-LT"/>
        </w:rPr>
        <w:t>priešprojektiniai</w:t>
      </w:r>
      <w:proofErr w:type="spellEnd"/>
      <w:r w:rsidRPr="00B03D33">
        <w:rPr>
          <w:rFonts w:ascii="Arial" w:hAnsi="Arial" w:cs="Arial"/>
          <w:sz w:val="22"/>
          <w:szCs w:val="22"/>
          <w:lang w:val="lt-LT"/>
        </w:rPr>
        <w:t xml:space="preserve"> darbai;</w:t>
      </w:r>
    </w:p>
    <w:p w14:paraId="19926969" w14:textId="77777777" w:rsidR="006C3A70" w:rsidRPr="00B03D33" w:rsidRDefault="006C3A70" w:rsidP="006C3A70">
      <w:pPr>
        <w:jc w:val="both"/>
        <w:rPr>
          <w:rFonts w:ascii="Arial" w:hAnsi="Arial" w:cs="Arial"/>
          <w:color w:val="000000"/>
          <w:sz w:val="22"/>
          <w:szCs w:val="22"/>
          <w:lang w:val="lt-LT"/>
        </w:rPr>
      </w:pPr>
      <w:r w:rsidRPr="00B03D33">
        <w:rPr>
          <w:rFonts w:ascii="Arial" w:hAnsi="Arial" w:cs="Arial"/>
          <w:color w:val="000000"/>
          <w:sz w:val="22"/>
          <w:szCs w:val="22"/>
          <w:lang w:val="lt-LT"/>
        </w:rPr>
        <w:t xml:space="preserve">1.3.1.2. Techninės projektavimo užduoties parengimas; </w:t>
      </w:r>
    </w:p>
    <w:p w14:paraId="20E2A9E7" w14:textId="77777777" w:rsidR="006C3A70" w:rsidRPr="00B03D33" w:rsidRDefault="006C3A70" w:rsidP="006C3A70">
      <w:pPr>
        <w:jc w:val="both"/>
        <w:rPr>
          <w:rFonts w:ascii="Arial" w:eastAsiaTheme="minorHAnsi" w:hAnsi="Arial" w:cs="Arial"/>
          <w:sz w:val="22"/>
          <w:szCs w:val="22"/>
          <w:lang w:val="lt-LT"/>
        </w:rPr>
      </w:pPr>
      <w:r w:rsidRPr="00B03D33">
        <w:rPr>
          <w:rFonts w:ascii="Arial" w:hAnsi="Arial" w:cs="Arial"/>
          <w:color w:val="000000"/>
          <w:sz w:val="22"/>
          <w:szCs w:val="22"/>
          <w:lang w:val="lt-LT"/>
        </w:rPr>
        <w:t xml:space="preserve">1.3.1.3. </w:t>
      </w:r>
      <w:r w:rsidRPr="00B03D33">
        <w:rPr>
          <w:rFonts w:ascii="Arial" w:hAnsi="Arial" w:cs="Arial"/>
          <w:sz w:val="22"/>
          <w:szCs w:val="22"/>
          <w:lang w:val="lt-LT"/>
        </w:rPr>
        <w:t>Privalomųjų projekto rengimo dokumentų (statytojo nuosavybės dokumentai, projekto techninė užduotis, priedai) sukomplektavimas.</w:t>
      </w:r>
    </w:p>
    <w:p w14:paraId="329CC4B5" w14:textId="77777777" w:rsidR="006C3A70" w:rsidRPr="00B03D33" w:rsidRDefault="006C3A70" w:rsidP="006C3A70">
      <w:pPr>
        <w:jc w:val="both"/>
        <w:rPr>
          <w:rFonts w:ascii="Arial" w:eastAsiaTheme="minorHAnsi" w:hAnsi="Arial" w:cs="Arial"/>
          <w:sz w:val="22"/>
          <w:szCs w:val="22"/>
          <w:lang w:val="lt-LT"/>
        </w:rPr>
      </w:pPr>
    </w:p>
    <w:p w14:paraId="433319AA" w14:textId="77777777" w:rsidR="006C3A70" w:rsidRPr="00B03D33" w:rsidRDefault="006C3A70" w:rsidP="006C3A70">
      <w:pPr>
        <w:jc w:val="both"/>
        <w:rPr>
          <w:rFonts w:ascii="Arial" w:eastAsiaTheme="minorHAnsi" w:hAnsi="Arial" w:cs="Arial"/>
          <w:sz w:val="22"/>
          <w:szCs w:val="22"/>
          <w:lang w:val="lt-LT"/>
        </w:rPr>
      </w:pPr>
      <w:r w:rsidRPr="00B03D33">
        <w:rPr>
          <w:rFonts w:ascii="Arial" w:eastAsiaTheme="minorHAnsi" w:hAnsi="Arial" w:cs="Arial"/>
          <w:sz w:val="22"/>
          <w:szCs w:val="22"/>
          <w:lang w:val="lt-LT"/>
        </w:rPr>
        <w:t xml:space="preserve">1.3.2. Techninio darbo projekto parengimas. </w:t>
      </w:r>
    </w:p>
    <w:p w14:paraId="1A6C544B" w14:textId="667DB9AA" w:rsidR="006C3A70" w:rsidRPr="00B03D33" w:rsidRDefault="006C3A70" w:rsidP="006C3A70">
      <w:pPr>
        <w:pStyle w:val="Pagrindinistekstas1"/>
        <w:spacing w:line="240" w:lineRule="auto"/>
        <w:ind w:firstLine="0"/>
        <w:rPr>
          <w:rFonts w:ascii="Arial" w:hAnsi="Arial" w:cs="Arial"/>
          <w:sz w:val="22"/>
          <w:szCs w:val="22"/>
        </w:rPr>
      </w:pPr>
      <w:r w:rsidRPr="00B03D33">
        <w:rPr>
          <w:rFonts w:ascii="Arial" w:eastAsiaTheme="minorHAnsi" w:hAnsi="Arial" w:cs="Arial"/>
          <w:sz w:val="22"/>
          <w:szCs w:val="22"/>
        </w:rPr>
        <w:t xml:space="preserve">1.3.2.1. </w:t>
      </w:r>
      <w:r w:rsidRPr="00B03D33">
        <w:rPr>
          <w:rFonts w:ascii="Arial" w:hAnsi="Arial" w:cs="Arial"/>
          <w:sz w:val="22"/>
          <w:szCs w:val="22"/>
        </w:rPr>
        <w:t>Projektuotojas, gavęs užsakovo pritarimą parengtam techniniam darbo projektui</w:t>
      </w:r>
      <w:r w:rsidR="00CC2FEA" w:rsidRPr="00B03D33">
        <w:rPr>
          <w:rFonts w:ascii="Arial" w:hAnsi="Arial" w:cs="Arial"/>
          <w:sz w:val="22"/>
          <w:szCs w:val="22"/>
        </w:rPr>
        <w:t xml:space="preserve">, </w:t>
      </w:r>
      <w:r w:rsidRPr="00B03D33">
        <w:rPr>
          <w:rFonts w:ascii="Arial" w:hAnsi="Arial" w:cs="Arial"/>
          <w:sz w:val="22"/>
          <w:szCs w:val="22"/>
        </w:rPr>
        <w:t xml:space="preserve">jį suderina su </w:t>
      </w:r>
      <w:r w:rsidR="00DF4CAF" w:rsidRPr="00B03D33">
        <w:rPr>
          <w:rFonts w:ascii="Arial" w:hAnsi="Arial" w:cs="Arial"/>
          <w:sz w:val="22"/>
          <w:szCs w:val="22"/>
        </w:rPr>
        <w:t xml:space="preserve">Mažosios </w:t>
      </w:r>
      <w:r w:rsidR="003B35CE" w:rsidRPr="00B03D33">
        <w:rPr>
          <w:rFonts w:ascii="Arial" w:hAnsi="Arial" w:cs="Arial"/>
          <w:sz w:val="22"/>
          <w:szCs w:val="22"/>
        </w:rPr>
        <w:t>Lietuvos</w:t>
      </w:r>
      <w:r w:rsidRPr="00B03D33">
        <w:rPr>
          <w:rFonts w:ascii="Arial" w:hAnsi="Arial" w:cs="Arial"/>
          <w:sz w:val="22"/>
          <w:szCs w:val="22"/>
        </w:rPr>
        <w:t xml:space="preserve"> saugomu teritorijų direkcija</w:t>
      </w:r>
      <w:r w:rsidR="00250950" w:rsidRPr="00B03D33">
        <w:rPr>
          <w:rFonts w:ascii="Arial" w:hAnsi="Arial" w:cs="Arial"/>
          <w:sz w:val="22"/>
          <w:szCs w:val="22"/>
        </w:rPr>
        <w:t xml:space="preserve"> (1 objekto dalis)</w:t>
      </w:r>
      <w:r w:rsidR="009D18A4">
        <w:rPr>
          <w:rFonts w:ascii="Arial" w:hAnsi="Arial" w:cs="Arial"/>
          <w:sz w:val="22"/>
          <w:szCs w:val="22"/>
        </w:rPr>
        <w:t xml:space="preserve"> ir Aukštaitijos </w:t>
      </w:r>
      <w:r w:rsidR="009D18A4" w:rsidRPr="00B03D33">
        <w:rPr>
          <w:rFonts w:ascii="Arial" w:hAnsi="Arial" w:cs="Arial"/>
          <w:sz w:val="22"/>
          <w:szCs w:val="22"/>
        </w:rPr>
        <w:t>saugomu teritorijų direkcij</w:t>
      </w:r>
      <w:r w:rsidR="009D18A4">
        <w:rPr>
          <w:rFonts w:ascii="Arial" w:hAnsi="Arial" w:cs="Arial"/>
          <w:sz w:val="22"/>
          <w:szCs w:val="22"/>
        </w:rPr>
        <w:t>a (2 objekto dalis)</w:t>
      </w:r>
      <w:r w:rsidRPr="00B03D33">
        <w:rPr>
          <w:rFonts w:ascii="Arial" w:hAnsi="Arial" w:cs="Arial"/>
          <w:sz w:val="22"/>
          <w:szCs w:val="22"/>
        </w:rPr>
        <w:t>.</w:t>
      </w:r>
    </w:p>
    <w:p w14:paraId="48EA8A4D" w14:textId="77777777" w:rsidR="006C3A70" w:rsidRPr="00B03D33" w:rsidRDefault="006C3A70" w:rsidP="006C3A70">
      <w:pPr>
        <w:jc w:val="both"/>
        <w:rPr>
          <w:rFonts w:ascii="Arial" w:eastAsiaTheme="minorHAnsi" w:hAnsi="Arial" w:cs="Arial"/>
          <w:sz w:val="22"/>
          <w:szCs w:val="22"/>
          <w:lang w:val="lt-LT"/>
        </w:rPr>
      </w:pPr>
      <w:r w:rsidRPr="00B03D33">
        <w:rPr>
          <w:rFonts w:ascii="Arial" w:hAnsi="Arial" w:cs="Arial"/>
          <w:sz w:val="22"/>
          <w:szCs w:val="22"/>
        </w:rPr>
        <w:t xml:space="preserve">1.3.2.2. </w:t>
      </w:r>
      <w:r w:rsidRPr="00B03D33">
        <w:rPr>
          <w:rFonts w:ascii="Arial" w:eastAsiaTheme="minorHAnsi" w:hAnsi="Arial" w:cs="Arial"/>
          <w:sz w:val="22"/>
          <w:szCs w:val="22"/>
          <w:lang w:val="lt-LT"/>
        </w:rPr>
        <w:t xml:space="preserve">Statinio techninio darbo projekto dokumentai turi būti įforminti vadovaujantis Lietuvos standartu LST 1516:2015/1K:2021 „Statinio projektas. Bendrieji įforminimo reikalavimai“. Šis reikalavimas taikomas visuose statinio techninio darbo projekto rengimo etapuose; </w:t>
      </w:r>
    </w:p>
    <w:p w14:paraId="68C889A1" w14:textId="77777777" w:rsidR="006C3A70" w:rsidRPr="00B03D33" w:rsidRDefault="006C3A70" w:rsidP="006C3A70">
      <w:pPr>
        <w:pStyle w:val="Pagrindinistekstas1"/>
        <w:spacing w:line="240" w:lineRule="auto"/>
        <w:ind w:firstLine="0"/>
        <w:rPr>
          <w:rFonts w:ascii="Arial" w:eastAsiaTheme="minorHAnsi" w:hAnsi="Arial" w:cs="Arial"/>
          <w:sz w:val="22"/>
          <w:szCs w:val="22"/>
        </w:rPr>
      </w:pPr>
      <w:r w:rsidRPr="00B03D33">
        <w:rPr>
          <w:rFonts w:ascii="Arial" w:eastAsiaTheme="minorHAnsi" w:hAnsi="Arial" w:cs="Arial"/>
          <w:sz w:val="22"/>
          <w:szCs w:val="22"/>
        </w:rPr>
        <w:t>1.3.2.3. Techninio darbo projekto sudėtis:</w:t>
      </w:r>
    </w:p>
    <w:p w14:paraId="7054E7A3" w14:textId="77777777" w:rsidR="006C3A70" w:rsidRPr="00B03D33" w:rsidRDefault="006C3A70" w:rsidP="006C3A70">
      <w:pPr>
        <w:pStyle w:val="Pagrindinistekstas1"/>
        <w:spacing w:line="240" w:lineRule="auto"/>
        <w:ind w:firstLine="0"/>
        <w:rPr>
          <w:rFonts w:ascii="Arial" w:hAnsi="Arial" w:cs="Arial"/>
          <w:sz w:val="22"/>
          <w:szCs w:val="22"/>
        </w:rPr>
      </w:pPr>
      <w:r w:rsidRPr="00B03D33">
        <w:rPr>
          <w:rFonts w:ascii="Arial" w:hAnsi="Arial" w:cs="Arial"/>
          <w:sz w:val="22"/>
          <w:szCs w:val="22"/>
        </w:rPr>
        <w:t>1.3.2.3.1. Dokumentų sudėties žiniaraštis;</w:t>
      </w:r>
    </w:p>
    <w:p w14:paraId="0447459D" w14:textId="77777777" w:rsidR="006C3A70" w:rsidRPr="00B03D33" w:rsidRDefault="006C3A70" w:rsidP="006C3A70">
      <w:pPr>
        <w:pStyle w:val="Pagrindinistekstas1"/>
        <w:spacing w:line="240" w:lineRule="auto"/>
        <w:ind w:firstLine="0"/>
        <w:rPr>
          <w:rFonts w:ascii="Arial" w:hAnsi="Arial" w:cs="Arial"/>
          <w:sz w:val="22"/>
          <w:szCs w:val="22"/>
        </w:rPr>
      </w:pPr>
      <w:r w:rsidRPr="00B03D33">
        <w:rPr>
          <w:rFonts w:ascii="Arial" w:hAnsi="Arial" w:cs="Arial"/>
          <w:sz w:val="22"/>
          <w:szCs w:val="22"/>
        </w:rPr>
        <w:t>1.3.2.3.2. Sąrašas dokumentų, kuriais vadovaujantis parengtas techninis darbo projektas;</w:t>
      </w:r>
    </w:p>
    <w:p w14:paraId="3D465301" w14:textId="77777777" w:rsidR="006C3A70" w:rsidRPr="00B03D33" w:rsidRDefault="006C3A70" w:rsidP="006C3A70">
      <w:pPr>
        <w:pStyle w:val="Pagrindinistekstas1"/>
        <w:spacing w:line="240" w:lineRule="auto"/>
        <w:ind w:firstLine="0"/>
        <w:rPr>
          <w:rFonts w:ascii="Arial" w:hAnsi="Arial" w:cs="Arial"/>
          <w:sz w:val="22"/>
          <w:szCs w:val="22"/>
        </w:rPr>
      </w:pPr>
      <w:r w:rsidRPr="00B03D33">
        <w:rPr>
          <w:rFonts w:ascii="Arial" w:hAnsi="Arial" w:cs="Arial"/>
          <w:sz w:val="22"/>
          <w:szCs w:val="22"/>
        </w:rPr>
        <w:t>1.3.2.3.3. Bendrieji statinio rodikliai;</w:t>
      </w:r>
    </w:p>
    <w:p w14:paraId="4DEB2554" w14:textId="3B9E72AA" w:rsidR="006C3A70" w:rsidRPr="00B03D33" w:rsidRDefault="006C3A70" w:rsidP="006C3A70">
      <w:pPr>
        <w:pStyle w:val="Pagrindinistekstas1"/>
        <w:spacing w:line="240" w:lineRule="auto"/>
        <w:ind w:firstLine="0"/>
        <w:rPr>
          <w:rFonts w:ascii="Arial" w:hAnsi="Arial" w:cs="Arial"/>
          <w:sz w:val="22"/>
          <w:szCs w:val="22"/>
        </w:rPr>
      </w:pPr>
      <w:r w:rsidRPr="00B03D33">
        <w:rPr>
          <w:rFonts w:ascii="Arial" w:hAnsi="Arial" w:cs="Arial"/>
          <w:sz w:val="22"/>
          <w:szCs w:val="22"/>
        </w:rPr>
        <w:t>1.3.2.3.4. Aiškinamasis raštas (</w:t>
      </w:r>
      <w:r w:rsidR="00B4157D" w:rsidRPr="00B03D33">
        <w:rPr>
          <w:rFonts w:ascii="Arial" w:hAnsi="Arial" w:cs="Arial"/>
          <w:sz w:val="22"/>
          <w:szCs w:val="22"/>
        </w:rPr>
        <w:t>objekto</w:t>
      </w:r>
      <w:r w:rsidRPr="00B03D33">
        <w:rPr>
          <w:rFonts w:ascii="Arial" w:hAnsi="Arial" w:cs="Arial"/>
          <w:sz w:val="22"/>
          <w:szCs w:val="22"/>
        </w:rPr>
        <w:t xml:space="preserve"> naudojimo paskirtis, atnaujinimo vieta, projektuojamą </w:t>
      </w:r>
      <w:r w:rsidR="00B4157D" w:rsidRPr="00B03D33">
        <w:rPr>
          <w:rFonts w:ascii="Arial" w:hAnsi="Arial" w:cs="Arial"/>
          <w:sz w:val="22"/>
          <w:szCs w:val="22"/>
        </w:rPr>
        <w:t>objekt</w:t>
      </w:r>
      <w:r w:rsidRPr="00B03D33">
        <w:rPr>
          <w:rFonts w:ascii="Arial" w:hAnsi="Arial" w:cs="Arial"/>
          <w:sz w:val="22"/>
          <w:szCs w:val="22"/>
        </w:rPr>
        <w:t>ą apibūdinantys pagrindiniai rodikliai ir kt.);</w:t>
      </w:r>
    </w:p>
    <w:p w14:paraId="5103EACB" w14:textId="77777777" w:rsidR="006C3A70" w:rsidRPr="00B03D33" w:rsidRDefault="006C3A70" w:rsidP="006C3A70">
      <w:pPr>
        <w:pStyle w:val="bodytext0"/>
        <w:spacing w:before="0" w:after="0"/>
        <w:jc w:val="both"/>
        <w:rPr>
          <w:rFonts w:ascii="Arial" w:hAnsi="Arial" w:cs="Arial"/>
          <w:sz w:val="22"/>
          <w:szCs w:val="22"/>
          <w:lang w:val="lt-LT"/>
        </w:rPr>
      </w:pPr>
      <w:r w:rsidRPr="00B03D33">
        <w:rPr>
          <w:rFonts w:ascii="Arial" w:hAnsi="Arial" w:cs="Arial"/>
          <w:sz w:val="22"/>
          <w:szCs w:val="22"/>
          <w:lang w:val="lt-LT"/>
        </w:rPr>
        <w:t>1.3.2.3.5. Techninė specifikacija ir sąnaudų kiekių žiniaraščiai;</w:t>
      </w:r>
    </w:p>
    <w:p w14:paraId="1E536170" w14:textId="77777777" w:rsidR="006C3A70" w:rsidRPr="00B03D33" w:rsidRDefault="006C3A70" w:rsidP="006C3A70">
      <w:pPr>
        <w:pStyle w:val="Pagrindinistekstas1"/>
        <w:spacing w:line="240" w:lineRule="auto"/>
        <w:ind w:firstLine="0"/>
        <w:rPr>
          <w:rFonts w:ascii="Arial" w:hAnsi="Arial" w:cs="Arial"/>
          <w:sz w:val="22"/>
          <w:szCs w:val="22"/>
        </w:rPr>
      </w:pPr>
      <w:r w:rsidRPr="00B03D33">
        <w:rPr>
          <w:rFonts w:ascii="Arial" w:hAnsi="Arial" w:cs="Arial"/>
          <w:sz w:val="22"/>
          <w:szCs w:val="22"/>
        </w:rPr>
        <w:t>1.3.2.3.6. Brėžiniai ir vizualizacijos;</w:t>
      </w:r>
    </w:p>
    <w:p w14:paraId="7FCDCA8B" w14:textId="77777777" w:rsidR="006C3A70" w:rsidRPr="00B03D33" w:rsidRDefault="006C3A70" w:rsidP="006C3A70">
      <w:pPr>
        <w:jc w:val="both"/>
        <w:rPr>
          <w:rFonts w:ascii="Arial" w:hAnsi="Arial" w:cs="Arial"/>
          <w:color w:val="000000"/>
          <w:sz w:val="22"/>
          <w:szCs w:val="22"/>
          <w:lang w:val="lt-LT" w:eastAsia="ar-SA"/>
        </w:rPr>
      </w:pPr>
      <w:r w:rsidRPr="00B03D33">
        <w:rPr>
          <w:rFonts w:ascii="Arial" w:hAnsi="Arial" w:cs="Arial"/>
          <w:sz w:val="22"/>
          <w:szCs w:val="22"/>
        </w:rPr>
        <w:t xml:space="preserve">1.3.21.3.7. </w:t>
      </w:r>
      <w:r w:rsidRPr="00B03D33">
        <w:rPr>
          <w:rFonts w:ascii="Arial" w:hAnsi="Arial" w:cs="Arial"/>
          <w:sz w:val="22"/>
          <w:szCs w:val="22"/>
          <w:lang w:val="lt-LT"/>
        </w:rPr>
        <w:t>Statybos</w:t>
      </w:r>
      <w:r w:rsidRPr="00B03D33">
        <w:rPr>
          <w:rFonts w:ascii="Arial" w:hAnsi="Arial" w:cs="Arial"/>
          <w:color w:val="000000"/>
          <w:sz w:val="22"/>
          <w:szCs w:val="22"/>
          <w:lang w:val="lt-LT" w:eastAsia="ar-SA"/>
        </w:rPr>
        <w:t xml:space="preserve"> skaičiuojamosios kainos nustatymo dalis (sąmatos, komerciniai pasiūlymai, žiniaraščiai);</w:t>
      </w:r>
    </w:p>
    <w:p w14:paraId="14E033EE" w14:textId="31D2A9FE" w:rsidR="006C3A70" w:rsidRDefault="006C3A70" w:rsidP="006C3A70">
      <w:pPr>
        <w:pStyle w:val="Pagrindinistekstas1"/>
        <w:spacing w:line="240" w:lineRule="auto"/>
        <w:ind w:firstLine="0"/>
        <w:rPr>
          <w:rFonts w:ascii="Arial" w:hAnsi="Arial" w:cs="Arial"/>
          <w:sz w:val="22"/>
          <w:szCs w:val="22"/>
        </w:rPr>
      </w:pPr>
      <w:r w:rsidRPr="00B03D33">
        <w:rPr>
          <w:rFonts w:ascii="Arial" w:hAnsi="Arial" w:cs="Arial"/>
          <w:sz w:val="22"/>
          <w:szCs w:val="22"/>
        </w:rPr>
        <w:t xml:space="preserve">1.3.2.3.8. Techninio darbo projekto priedai (Techninio darbo projekto parengimo techninė užduotis, statytojo žemės sklypo nuosavybės dokumentai; projektuotojo kvalifikaciją patvirtinantys </w:t>
      </w:r>
      <w:r w:rsidRPr="00B03D33">
        <w:rPr>
          <w:rFonts w:ascii="Arial" w:hAnsi="Arial" w:cs="Arial"/>
          <w:sz w:val="22"/>
          <w:szCs w:val="22"/>
        </w:rPr>
        <w:lastRenderedPageBreak/>
        <w:t>dokumentai, sklypo plano brėžinys, situacijos plano brėžiniai</w:t>
      </w:r>
      <w:r w:rsidR="008C5BD6" w:rsidRPr="00B03D33">
        <w:rPr>
          <w:rFonts w:ascii="Arial" w:hAnsi="Arial" w:cs="Arial"/>
          <w:sz w:val="22"/>
          <w:szCs w:val="22"/>
        </w:rPr>
        <w:t xml:space="preserve">; </w:t>
      </w:r>
      <w:r w:rsidR="00250950" w:rsidRPr="00B03D33">
        <w:rPr>
          <w:rFonts w:ascii="Arial" w:hAnsi="Arial" w:cs="Arial"/>
          <w:sz w:val="22"/>
          <w:szCs w:val="22"/>
        </w:rPr>
        <w:t>Mažosios Lietuvos</w:t>
      </w:r>
      <w:r w:rsidRPr="00B03D33">
        <w:rPr>
          <w:rFonts w:ascii="Arial" w:hAnsi="Arial" w:cs="Arial"/>
          <w:sz w:val="22"/>
          <w:szCs w:val="22"/>
        </w:rPr>
        <w:t xml:space="preserve"> saugomu teritorijų direkcijos suderinimo raštas</w:t>
      </w:r>
      <w:r w:rsidR="006E5590" w:rsidRPr="00B03D33">
        <w:rPr>
          <w:rFonts w:ascii="Arial" w:hAnsi="Arial" w:cs="Arial"/>
          <w:sz w:val="22"/>
          <w:szCs w:val="22"/>
        </w:rPr>
        <w:t xml:space="preserve"> (1 objekto dalis</w:t>
      </w:r>
      <w:r w:rsidR="00FA4B90" w:rsidRPr="00B03D33">
        <w:rPr>
          <w:rFonts w:ascii="Arial" w:hAnsi="Arial" w:cs="Arial"/>
          <w:sz w:val="22"/>
          <w:szCs w:val="22"/>
        </w:rPr>
        <w:t>)</w:t>
      </w:r>
      <w:r w:rsidR="00F12FDF">
        <w:rPr>
          <w:rFonts w:ascii="Arial" w:hAnsi="Arial" w:cs="Arial"/>
          <w:sz w:val="22"/>
          <w:szCs w:val="22"/>
        </w:rPr>
        <w:t>;</w:t>
      </w:r>
      <w:r w:rsidR="008E167D">
        <w:rPr>
          <w:rFonts w:ascii="Arial" w:hAnsi="Arial" w:cs="Arial"/>
          <w:sz w:val="22"/>
          <w:szCs w:val="22"/>
        </w:rPr>
        <w:t xml:space="preserve"> </w:t>
      </w:r>
      <w:r w:rsidR="00454797">
        <w:rPr>
          <w:rFonts w:ascii="Arial" w:hAnsi="Arial" w:cs="Arial"/>
          <w:sz w:val="22"/>
          <w:szCs w:val="22"/>
        </w:rPr>
        <w:t xml:space="preserve">Aukštaitijos </w:t>
      </w:r>
      <w:r w:rsidR="00454797" w:rsidRPr="00B03D33">
        <w:rPr>
          <w:rFonts w:ascii="Arial" w:hAnsi="Arial" w:cs="Arial"/>
          <w:sz w:val="22"/>
          <w:szCs w:val="22"/>
        </w:rPr>
        <w:t>saugomu teritorijų direkcijos suderinimo raštas (</w:t>
      </w:r>
      <w:r w:rsidR="00454797">
        <w:rPr>
          <w:rFonts w:ascii="Arial" w:hAnsi="Arial" w:cs="Arial"/>
          <w:sz w:val="22"/>
          <w:szCs w:val="22"/>
        </w:rPr>
        <w:t>2</w:t>
      </w:r>
      <w:r w:rsidR="00454797" w:rsidRPr="00B03D33">
        <w:rPr>
          <w:rFonts w:ascii="Arial" w:hAnsi="Arial" w:cs="Arial"/>
          <w:sz w:val="22"/>
          <w:szCs w:val="22"/>
        </w:rPr>
        <w:t xml:space="preserve"> objekto dalis)</w:t>
      </w:r>
      <w:r w:rsidRPr="00B03D33">
        <w:rPr>
          <w:rFonts w:ascii="Arial" w:hAnsi="Arial" w:cs="Arial"/>
          <w:sz w:val="22"/>
          <w:szCs w:val="22"/>
        </w:rPr>
        <w:t>).</w:t>
      </w:r>
    </w:p>
    <w:p w14:paraId="7D397E62" w14:textId="77777777" w:rsidR="009D18A4" w:rsidRPr="00B03D33" w:rsidRDefault="009D18A4" w:rsidP="006C3A70">
      <w:pPr>
        <w:pStyle w:val="Pagrindinistekstas1"/>
        <w:spacing w:line="240" w:lineRule="auto"/>
        <w:ind w:firstLine="0"/>
        <w:rPr>
          <w:rFonts w:ascii="Arial" w:hAnsi="Arial" w:cs="Arial"/>
          <w:sz w:val="22"/>
          <w:szCs w:val="22"/>
        </w:rPr>
      </w:pPr>
    </w:p>
    <w:p w14:paraId="20A71835" w14:textId="77777777" w:rsidR="006C3A70" w:rsidRPr="00B03D33" w:rsidRDefault="006C3A70" w:rsidP="006C3A70">
      <w:pPr>
        <w:jc w:val="both"/>
        <w:rPr>
          <w:rFonts w:ascii="Arial" w:eastAsiaTheme="minorHAnsi" w:hAnsi="Arial" w:cs="Arial"/>
          <w:sz w:val="22"/>
          <w:szCs w:val="22"/>
          <w:lang w:val="lt-LT"/>
        </w:rPr>
      </w:pPr>
      <w:r w:rsidRPr="00B03D33">
        <w:rPr>
          <w:rFonts w:ascii="Arial" w:eastAsiaTheme="minorHAnsi" w:hAnsi="Arial" w:cs="Arial"/>
          <w:sz w:val="22"/>
          <w:szCs w:val="22"/>
          <w:lang w:val="lt-LT"/>
        </w:rPr>
        <w:t>1.3.3. Projekto vykdymo priežiūra</w:t>
      </w:r>
    </w:p>
    <w:p w14:paraId="45586186" w14:textId="77777777" w:rsidR="006C3A70" w:rsidRPr="00B03D33" w:rsidRDefault="006C3A70" w:rsidP="006C3A70">
      <w:pPr>
        <w:jc w:val="both"/>
        <w:rPr>
          <w:rFonts w:ascii="Arial" w:eastAsiaTheme="minorHAnsi" w:hAnsi="Arial" w:cs="Arial"/>
          <w:sz w:val="22"/>
          <w:szCs w:val="22"/>
          <w:lang w:val="lt-LT"/>
        </w:rPr>
      </w:pPr>
      <w:r w:rsidRPr="00B03D33">
        <w:rPr>
          <w:rFonts w:ascii="Arial" w:eastAsiaTheme="minorHAnsi" w:hAnsi="Arial" w:cs="Arial"/>
          <w:sz w:val="22"/>
          <w:szCs w:val="22"/>
          <w:lang w:val="lt-LT"/>
        </w:rPr>
        <w:t xml:space="preserve">1.3.3.1. Vykdant statybos darbus projektuotojas turės teikti techninio darbo projekto vykdymo priežiūros paslaugas, tapdamas projekto vykdymo priežiūros vadovu. Projekto vykdymo priežiūros paslaugos teikiamos STR 1.06.01:2016 „Statybos darbai. Statinio statybos priežiūra“, šioje techninėje užduotyje ir Lietuvos Respublikos teisės aktų nustatyta tvarka; </w:t>
      </w:r>
    </w:p>
    <w:p w14:paraId="6AA23B54" w14:textId="77777777" w:rsidR="006C3A70" w:rsidRPr="00B03D33" w:rsidRDefault="006C3A70" w:rsidP="006C3A70">
      <w:pPr>
        <w:jc w:val="both"/>
        <w:rPr>
          <w:rFonts w:ascii="Arial" w:eastAsiaTheme="minorHAnsi" w:hAnsi="Arial" w:cs="Arial"/>
          <w:sz w:val="22"/>
          <w:szCs w:val="22"/>
          <w:lang w:val="lt-LT"/>
        </w:rPr>
      </w:pPr>
      <w:r w:rsidRPr="00B03D33">
        <w:rPr>
          <w:rFonts w:ascii="Arial" w:eastAsiaTheme="minorHAnsi" w:hAnsi="Arial" w:cs="Arial"/>
          <w:sz w:val="22"/>
          <w:szCs w:val="22"/>
          <w:lang w:val="lt-LT"/>
        </w:rPr>
        <w:t xml:space="preserve">1.3.3.2. Projektuotojas atsako už netinkamą techninio darbo projekto parengimą, paslaugų teikimą, taip pat už statinio statybos darbų perdirbimą dėl netinkamai parengto techninio darbo projekto bei už techninio darbo projekto ir paslaugų trūkumus (įskaitant, bet neapsiribojant, klaidas, praleidimus, dviprasmybes, prieštaravimus, neatitikimus), kurie buvo nustatyti statybos darbų, pagal projektuotojo parengtą techninį darbo projektą, vykdymo metu. Jeigu nustatomi techninio darbo projekto ir (ar) paslaugų trūkumai ir (ar) netikslumai, projektuotojas privalo per 5 darbo dienas Užsakovo reikalavimu neatlygintinai ištaisyti techninio darbo projekto ir (ar) paslaugų trūkumus ir (ar) netikslumus, susijusius su netinkamu techninio darbo projekto parengimu; </w:t>
      </w:r>
    </w:p>
    <w:p w14:paraId="6CCAE3B3" w14:textId="77777777" w:rsidR="006C3A70" w:rsidRPr="00B03D33" w:rsidRDefault="006C3A70" w:rsidP="006C3A70">
      <w:pPr>
        <w:jc w:val="both"/>
        <w:rPr>
          <w:rFonts w:ascii="Arial" w:eastAsiaTheme="minorHAnsi" w:hAnsi="Arial" w:cs="Arial"/>
          <w:sz w:val="22"/>
          <w:szCs w:val="22"/>
          <w:lang w:val="lt-LT"/>
        </w:rPr>
      </w:pPr>
      <w:r w:rsidRPr="00B03D33">
        <w:rPr>
          <w:rFonts w:ascii="Arial" w:eastAsiaTheme="minorHAnsi" w:hAnsi="Arial" w:cs="Arial"/>
          <w:sz w:val="22"/>
          <w:szCs w:val="22"/>
          <w:lang w:val="lt-LT"/>
        </w:rPr>
        <w:t xml:space="preserve">1.3.3.3.   Projektuotojas privalo konsultuoti Užsakovą visais klausimais, susijusiais su parengtu techniniu darbo projektu bei jo įgyvendinimu; </w:t>
      </w:r>
    </w:p>
    <w:p w14:paraId="3E8E303B" w14:textId="77777777" w:rsidR="006C3A70" w:rsidRPr="00B03D33" w:rsidRDefault="006C3A70" w:rsidP="006C3A70">
      <w:pPr>
        <w:jc w:val="both"/>
        <w:rPr>
          <w:rFonts w:ascii="Arial" w:eastAsiaTheme="minorHAnsi" w:hAnsi="Arial" w:cs="Arial"/>
          <w:sz w:val="22"/>
          <w:szCs w:val="22"/>
          <w:lang w:val="lt-LT"/>
        </w:rPr>
      </w:pPr>
      <w:r w:rsidRPr="00B03D33">
        <w:rPr>
          <w:rFonts w:ascii="Arial" w:eastAsiaTheme="minorHAnsi" w:hAnsi="Arial" w:cs="Arial"/>
          <w:sz w:val="22"/>
          <w:szCs w:val="22"/>
          <w:lang w:val="lt-LT"/>
        </w:rPr>
        <w:t xml:space="preserve">1.3.3.4.  Projektuotojas pasirašo Užsakovo rengiamus papildomų / nevykdomų darbų suderinimo aktus, kuriais konstatuojamos aplinkybės, dėl kurių reikalinga atlikti papildomus, pateikti ar atsisakyti darbų numatytų techniniame darbo projekte arba rangos sutartyje. </w:t>
      </w:r>
    </w:p>
    <w:p w14:paraId="6FDD17FB" w14:textId="77777777" w:rsidR="006C3A70" w:rsidRPr="00B03D33" w:rsidRDefault="006C3A70" w:rsidP="006C3A70">
      <w:pPr>
        <w:jc w:val="both"/>
        <w:rPr>
          <w:rFonts w:ascii="Arial" w:eastAsiaTheme="minorHAnsi" w:hAnsi="Arial" w:cs="Arial"/>
          <w:sz w:val="22"/>
          <w:szCs w:val="22"/>
          <w:lang w:val="lt-LT"/>
        </w:rPr>
      </w:pPr>
      <w:r w:rsidRPr="00B03D33">
        <w:rPr>
          <w:rFonts w:ascii="Arial" w:eastAsiaTheme="minorHAnsi" w:hAnsi="Arial" w:cs="Arial"/>
          <w:sz w:val="22"/>
          <w:szCs w:val="22"/>
          <w:lang w:val="lt-LT"/>
        </w:rPr>
        <w:t xml:space="preserve">1.3.3.5. Projektuotojas, likus ne mažiau kaip 10 (dešimčiai) dienų (ar per kitą, su Užsakovu raštu suderintą terminą) iki Paslaugų teikimo termino pabaigos, esant poreikiui, turi pateikti Užsakovui naują techninio darbo projekto laidą, t. y. naujai pateiktą ir įformintą pagal visus atliktus techninio darbo projekto keitimus projekto vykdymo priežiūros metu. </w:t>
      </w:r>
    </w:p>
    <w:p w14:paraId="0FEDDC24" w14:textId="77777777" w:rsidR="006C3A70" w:rsidRPr="00B03D33" w:rsidRDefault="006C3A70" w:rsidP="006C3A70">
      <w:pPr>
        <w:jc w:val="both"/>
        <w:rPr>
          <w:rFonts w:ascii="Arial" w:eastAsiaTheme="minorHAnsi" w:hAnsi="Arial" w:cs="Arial"/>
          <w:sz w:val="22"/>
          <w:szCs w:val="22"/>
          <w:lang w:val="lt-LT"/>
        </w:rPr>
      </w:pPr>
      <w:r w:rsidRPr="00B03D33">
        <w:rPr>
          <w:rFonts w:ascii="Arial" w:eastAsiaTheme="minorHAnsi" w:hAnsi="Arial" w:cs="Arial"/>
          <w:sz w:val="22"/>
          <w:szCs w:val="22"/>
          <w:lang w:val="lt-LT"/>
        </w:rPr>
        <w:t xml:space="preserve">1.3.3.6. Projekto vykdymo priežiūros vadovo paslaugos teikiamos visą statybos laikotarpį nuo statybų darbų pradžios jų pabaigos; </w:t>
      </w:r>
    </w:p>
    <w:p w14:paraId="3323108B" w14:textId="77777777" w:rsidR="006C3A70" w:rsidRPr="00B03D33" w:rsidRDefault="006C3A70" w:rsidP="006C3A70">
      <w:pPr>
        <w:jc w:val="both"/>
        <w:rPr>
          <w:rFonts w:ascii="Arial" w:eastAsiaTheme="minorHAnsi" w:hAnsi="Arial" w:cs="Arial"/>
          <w:sz w:val="22"/>
          <w:szCs w:val="22"/>
          <w:lang w:val="lt-LT"/>
        </w:rPr>
      </w:pPr>
      <w:r w:rsidRPr="00B03D33">
        <w:rPr>
          <w:rFonts w:ascii="Arial" w:eastAsiaTheme="minorHAnsi" w:hAnsi="Arial" w:cs="Arial"/>
          <w:sz w:val="22"/>
          <w:szCs w:val="22"/>
          <w:lang w:val="lt-LT"/>
        </w:rPr>
        <w:t xml:space="preserve">1.3.3.7. Statybos metu projekto vykdymo priežiūros vadovas turi dalyvauti visuose darbiniuose susitikimuose su Rangovu, techniniu prižiūrėtoju ir Užsakovu (Užsakovui pareikalavus). Numatomas susirinkimų dažnumas – Šalių susitarimu. </w:t>
      </w:r>
    </w:p>
    <w:p w14:paraId="633E7890" w14:textId="77777777" w:rsidR="006C3A70" w:rsidRPr="00B03D33" w:rsidRDefault="006C3A70" w:rsidP="006C3A70">
      <w:pPr>
        <w:jc w:val="both"/>
        <w:rPr>
          <w:rFonts w:ascii="Arial" w:eastAsiaTheme="minorHAnsi" w:hAnsi="Arial" w:cs="Arial"/>
          <w:sz w:val="22"/>
          <w:szCs w:val="22"/>
          <w:lang w:val="lt-LT"/>
        </w:rPr>
      </w:pPr>
      <w:r w:rsidRPr="00B03D33">
        <w:rPr>
          <w:rFonts w:ascii="Arial" w:eastAsiaTheme="minorHAnsi" w:hAnsi="Arial" w:cs="Arial"/>
          <w:sz w:val="22"/>
          <w:szCs w:val="22"/>
          <w:lang w:val="lt-LT"/>
        </w:rPr>
        <w:t xml:space="preserve">1.3.3.8.  Projekto vykdymo priežiūros vadovas turi lankytis statybvietėje ir vertinti atliekamų darbų atitiktį techninio darbo projekto sprendiniams ir siūlyti bei spręsti su techninio darbo projekto sprendinių įgyvendinimu susijusius klausimus; </w:t>
      </w:r>
    </w:p>
    <w:p w14:paraId="6EA424DF" w14:textId="77777777" w:rsidR="006C3A70" w:rsidRPr="00C31CC7" w:rsidRDefault="006C3A70" w:rsidP="006C3A70">
      <w:pPr>
        <w:jc w:val="both"/>
        <w:rPr>
          <w:rFonts w:ascii="Arial" w:hAnsi="Arial" w:cs="Arial"/>
          <w:color w:val="000000"/>
          <w:sz w:val="22"/>
          <w:szCs w:val="22"/>
          <w:lang w:val="lt-LT"/>
        </w:rPr>
      </w:pPr>
      <w:r w:rsidRPr="00B03D33">
        <w:rPr>
          <w:rFonts w:ascii="Arial" w:hAnsi="Arial" w:cs="Arial"/>
          <w:color w:val="000000"/>
          <w:sz w:val="22"/>
          <w:szCs w:val="22"/>
          <w:lang w:val="lt-LT"/>
        </w:rPr>
        <w:t xml:space="preserve">1.3.3.9. Už </w:t>
      </w:r>
      <w:r w:rsidRPr="00B03D33">
        <w:rPr>
          <w:rFonts w:ascii="Arial" w:eastAsiaTheme="minorHAnsi" w:hAnsi="Arial" w:cs="Arial"/>
          <w:sz w:val="22"/>
          <w:szCs w:val="22"/>
          <w:lang w:val="lt-LT"/>
        </w:rPr>
        <w:t xml:space="preserve">techninio darbo </w:t>
      </w:r>
      <w:r w:rsidRPr="00B03D33">
        <w:rPr>
          <w:rFonts w:ascii="Arial" w:hAnsi="Arial" w:cs="Arial"/>
          <w:color w:val="000000"/>
          <w:sz w:val="22"/>
          <w:szCs w:val="22"/>
          <w:lang w:val="lt-LT"/>
        </w:rPr>
        <w:t>projekto vykdymo priežiūros paslaugas p</w:t>
      </w:r>
      <w:r w:rsidRPr="00B03D33">
        <w:rPr>
          <w:rFonts w:ascii="Arial" w:eastAsiaTheme="minorHAnsi" w:hAnsi="Arial" w:cs="Arial"/>
          <w:sz w:val="22"/>
          <w:szCs w:val="22"/>
          <w:lang w:val="lt-LT"/>
        </w:rPr>
        <w:t>rojekto vykdymo priežiūros vadovui</w:t>
      </w:r>
      <w:r w:rsidRPr="00B03D33">
        <w:rPr>
          <w:rFonts w:ascii="Arial" w:hAnsi="Arial" w:cs="Arial"/>
          <w:color w:val="000000"/>
          <w:sz w:val="22"/>
          <w:szCs w:val="22"/>
          <w:lang w:val="lt-LT"/>
        </w:rPr>
        <w:t xml:space="preserve"> bus apmokama proporcingai pagal statybos rangos darbų įvykdymą atsiskaitomuoju laikotarpiu.</w:t>
      </w:r>
    </w:p>
    <w:p w14:paraId="2A2762D1" w14:textId="77777777" w:rsidR="006C3A70" w:rsidRPr="002C1006" w:rsidRDefault="006C3A70" w:rsidP="006C3A70">
      <w:pPr>
        <w:jc w:val="both"/>
        <w:rPr>
          <w:rFonts w:ascii="Arial" w:eastAsiaTheme="minorHAnsi" w:hAnsi="Arial" w:cs="Arial"/>
          <w:sz w:val="22"/>
          <w:szCs w:val="22"/>
          <w:lang w:val="lt-LT"/>
        </w:rPr>
      </w:pPr>
    </w:p>
    <w:p w14:paraId="1A9BF76A" w14:textId="4406C3AB" w:rsidR="00941793" w:rsidRPr="00C95DCB" w:rsidRDefault="00941793" w:rsidP="00941793">
      <w:pPr>
        <w:ind w:firstLine="720"/>
        <w:jc w:val="both"/>
        <w:rPr>
          <w:rFonts w:ascii="Arial" w:hAnsi="Arial" w:cs="Arial"/>
          <w:b/>
          <w:bCs/>
          <w:color w:val="333333"/>
          <w:sz w:val="17"/>
          <w:szCs w:val="17"/>
        </w:rPr>
      </w:pPr>
    </w:p>
    <w:sectPr w:rsidR="00941793" w:rsidRPr="00C95DCB">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1776C" w14:textId="77777777" w:rsidR="00D004D6" w:rsidRDefault="00D004D6" w:rsidP="003413E2">
      <w:r>
        <w:separator/>
      </w:r>
    </w:p>
  </w:endnote>
  <w:endnote w:type="continuationSeparator" w:id="0">
    <w:p w14:paraId="0DE56B0D" w14:textId="77777777" w:rsidR="00D004D6" w:rsidRDefault="00D004D6" w:rsidP="00341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Arial-BoldMT">
    <w:altName w:val="Arial"/>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C3C0B" w14:textId="77777777" w:rsidR="00D004D6" w:rsidRDefault="00D004D6" w:rsidP="003413E2">
      <w:r>
        <w:separator/>
      </w:r>
    </w:p>
  </w:footnote>
  <w:footnote w:type="continuationSeparator" w:id="0">
    <w:p w14:paraId="09EB0381" w14:textId="77777777" w:rsidR="00D004D6" w:rsidRDefault="00D004D6" w:rsidP="00341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D9EA0" w14:textId="17FCC726" w:rsidR="003413E2" w:rsidRPr="003413E2" w:rsidRDefault="003413E2" w:rsidP="003413E2">
    <w:pPr>
      <w:pStyle w:val="Antrats"/>
      <w:jc w:val="right"/>
      <w:rPr>
        <w:rFonts w:ascii="Arial" w:hAnsi="Arial" w:cs="Arial"/>
        <w:sz w:val="22"/>
        <w:szCs w:val="22"/>
        <w:lang w:val="lt-LT"/>
      </w:rPr>
    </w:pPr>
    <w:r w:rsidRPr="003413E2">
      <w:rPr>
        <w:rFonts w:ascii="Arial" w:hAnsi="Arial" w:cs="Arial"/>
        <w:sz w:val="22"/>
        <w:szCs w:val="22"/>
        <w:lang w:val="lt-LT"/>
      </w:rPr>
      <w:t>Kvietimo pateikti pasiūlymą 1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F419F"/>
    <w:multiLevelType w:val="multilevel"/>
    <w:tmpl w:val="8030579C"/>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C9161F2"/>
    <w:multiLevelType w:val="multilevel"/>
    <w:tmpl w:val="79A88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F34771E"/>
    <w:multiLevelType w:val="multilevel"/>
    <w:tmpl w:val="0D84B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36657833">
    <w:abstractNumId w:val="2"/>
  </w:num>
  <w:num w:numId="2" w16cid:durableId="1230455642">
    <w:abstractNumId w:val="1"/>
  </w:num>
  <w:num w:numId="3" w16cid:durableId="736394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08C"/>
    <w:rsid w:val="0000501B"/>
    <w:rsid w:val="00005551"/>
    <w:rsid w:val="000203B3"/>
    <w:rsid w:val="00021AAC"/>
    <w:rsid w:val="00023965"/>
    <w:rsid w:val="00032054"/>
    <w:rsid w:val="000361AF"/>
    <w:rsid w:val="00050ABF"/>
    <w:rsid w:val="000571FC"/>
    <w:rsid w:val="0007184C"/>
    <w:rsid w:val="0008201D"/>
    <w:rsid w:val="00082419"/>
    <w:rsid w:val="000866CC"/>
    <w:rsid w:val="00090217"/>
    <w:rsid w:val="00092ADB"/>
    <w:rsid w:val="0009420C"/>
    <w:rsid w:val="000958F4"/>
    <w:rsid w:val="000975D0"/>
    <w:rsid w:val="000B5F3F"/>
    <w:rsid w:val="000C5A98"/>
    <w:rsid w:val="000C6EE6"/>
    <w:rsid w:val="000D0C37"/>
    <w:rsid w:val="000D75E4"/>
    <w:rsid w:val="000E1152"/>
    <w:rsid w:val="000E38F0"/>
    <w:rsid w:val="000E719D"/>
    <w:rsid w:val="000F0359"/>
    <w:rsid w:val="0010208C"/>
    <w:rsid w:val="00114537"/>
    <w:rsid w:val="001230CB"/>
    <w:rsid w:val="00124149"/>
    <w:rsid w:val="00133A74"/>
    <w:rsid w:val="0013787A"/>
    <w:rsid w:val="00152EFB"/>
    <w:rsid w:val="0015351D"/>
    <w:rsid w:val="0015747E"/>
    <w:rsid w:val="00161275"/>
    <w:rsid w:val="0016429F"/>
    <w:rsid w:val="00171367"/>
    <w:rsid w:val="0017214B"/>
    <w:rsid w:val="00172244"/>
    <w:rsid w:val="00172609"/>
    <w:rsid w:val="001734E7"/>
    <w:rsid w:val="001760AD"/>
    <w:rsid w:val="001805B3"/>
    <w:rsid w:val="0018228B"/>
    <w:rsid w:val="00185D82"/>
    <w:rsid w:val="001959DA"/>
    <w:rsid w:val="001961C5"/>
    <w:rsid w:val="001B0DC7"/>
    <w:rsid w:val="001B1C57"/>
    <w:rsid w:val="001B7A9F"/>
    <w:rsid w:val="001C226C"/>
    <w:rsid w:val="001C73E4"/>
    <w:rsid w:val="001E097D"/>
    <w:rsid w:val="001E1A03"/>
    <w:rsid w:val="001E26ED"/>
    <w:rsid w:val="001F0954"/>
    <w:rsid w:val="0020055B"/>
    <w:rsid w:val="002062F1"/>
    <w:rsid w:val="00215AAC"/>
    <w:rsid w:val="00216F86"/>
    <w:rsid w:val="00220B43"/>
    <w:rsid w:val="00225ADD"/>
    <w:rsid w:val="00226E36"/>
    <w:rsid w:val="00227110"/>
    <w:rsid w:val="00231CD1"/>
    <w:rsid w:val="00246769"/>
    <w:rsid w:val="00250950"/>
    <w:rsid w:val="0025195A"/>
    <w:rsid w:val="00252A89"/>
    <w:rsid w:val="002540AF"/>
    <w:rsid w:val="002556BD"/>
    <w:rsid w:val="00264D0E"/>
    <w:rsid w:val="00266021"/>
    <w:rsid w:val="002713F9"/>
    <w:rsid w:val="00274E10"/>
    <w:rsid w:val="00277403"/>
    <w:rsid w:val="0029560A"/>
    <w:rsid w:val="00296DEA"/>
    <w:rsid w:val="002C1006"/>
    <w:rsid w:val="002C5740"/>
    <w:rsid w:val="002E44BF"/>
    <w:rsid w:val="002F7B29"/>
    <w:rsid w:val="00307133"/>
    <w:rsid w:val="00333C6C"/>
    <w:rsid w:val="0033525D"/>
    <w:rsid w:val="003413E2"/>
    <w:rsid w:val="0034551D"/>
    <w:rsid w:val="00347B39"/>
    <w:rsid w:val="003605BA"/>
    <w:rsid w:val="003708D8"/>
    <w:rsid w:val="003776FE"/>
    <w:rsid w:val="00396DA2"/>
    <w:rsid w:val="00397D5D"/>
    <w:rsid w:val="003A6BAA"/>
    <w:rsid w:val="003A6BFB"/>
    <w:rsid w:val="003B204F"/>
    <w:rsid w:val="003B2C06"/>
    <w:rsid w:val="003B35CE"/>
    <w:rsid w:val="003C12B2"/>
    <w:rsid w:val="003D1455"/>
    <w:rsid w:val="003E1791"/>
    <w:rsid w:val="003E33BF"/>
    <w:rsid w:val="003E7737"/>
    <w:rsid w:val="003F364D"/>
    <w:rsid w:val="00400A9B"/>
    <w:rsid w:val="0040446C"/>
    <w:rsid w:val="004212DF"/>
    <w:rsid w:val="004301ED"/>
    <w:rsid w:val="0045196A"/>
    <w:rsid w:val="00452279"/>
    <w:rsid w:val="00454797"/>
    <w:rsid w:val="00455C63"/>
    <w:rsid w:val="00457637"/>
    <w:rsid w:val="00465EEC"/>
    <w:rsid w:val="004715C7"/>
    <w:rsid w:val="0047469F"/>
    <w:rsid w:val="00481E49"/>
    <w:rsid w:val="004B44D2"/>
    <w:rsid w:val="004D783E"/>
    <w:rsid w:val="004E1902"/>
    <w:rsid w:val="004F06C2"/>
    <w:rsid w:val="004F479A"/>
    <w:rsid w:val="004F53A8"/>
    <w:rsid w:val="00501440"/>
    <w:rsid w:val="00503242"/>
    <w:rsid w:val="0050538A"/>
    <w:rsid w:val="00507B9B"/>
    <w:rsid w:val="00513211"/>
    <w:rsid w:val="0052010D"/>
    <w:rsid w:val="00521828"/>
    <w:rsid w:val="00526ABC"/>
    <w:rsid w:val="00526D76"/>
    <w:rsid w:val="00537FA1"/>
    <w:rsid w:val="00540528"/>
    <w:rsid w:val="0054778A"/>
    <w:rsid w:val="005515F2"/>
    <w:rsid w:val="00555041"/>
    <w:rsid w:val="005560F2"/>
    <w:rsid w:val="0055634B"/>
    <w:rsid w:val="00561C0B"/>
    <w:rsid w:val="0056236C"/>
    <w:rsid w:val="00566F6C"/>
    <w:rsid w:val="005711D5"/>
    <w:rsid w:val="005743CC"/>
    <w:rsid w:val="005825CC"/>
    <w:rsid w:val="00587B5C"/>
    <w:rsid w:val="0059220A"/>
    <w:rsid w:val="00595B40"/>
    <w:rsid w:val="005A34F4"/>
    <w:rsid w:val="005A6AD0"/>
    <w:rsid w:val="005B3DA7"/>
    <w:rsid w:val="005C1265"/>
    <w:rsid w:val="005D08FA"/>
    <w:rsid w:val="005D1081"/>
    <w:rsid w:val="005D170C"/>
    <w:rsid w:val="005D6585"/>
    <w:rsid w:val="005E663F"/>
    <w:rsid w:val="005F0B4E"/>
    <w:rsid w:val="00603F23"/>
    <w:rsid w:val="00605278"/>
    <w:rsid w:val="0060590D"/>
    <w:rsid w:val="006309D7"/>
    <w:rsid w:val="006474E1"/>
    <w:rsid w:val="006519FB"/>
    <w:rsid w:val="00670B53"/>
    <w:rsid w:val="006761FA"/>
    <w:rsid w:val="00680152"/>
    <w:rsid w:val="006806D2"/>
    <w:rsid w:val="00680E63"/>
    <w:rsid w:val="0069192C"/>
    <w:rsid w:val="006A1614"/>
    <w:rsid w:val="006A5FE3"/>
    <w:rsid w:val="006B1C50"/>
    <w:rsid w:val="006C212C"/>
    <w:rsid w:val="006C3A70"/>
    <w:rsid w:val="006D1447"/>
    <w:rsid w:val="006E0782"/>
    <w:rsid w:val="006E5590"/>
    <w:rsid w:val="006E7C75"/>
    <w:rsid w:val="00704DF2"/>
    <w:rsid w:val="00705F5A"/>
    <w:rsid w:val="00713AA6"/>
    <w:rsid w:val="007164E6"/>
    <w:rsid w:val="00717F70"/>
    <w:rsid w:val="007227FC"/>
    <w:rsid w:val="00743292"/>
    <w:rsid w:val="0075608F"/>
    <w:rsid w:val="00765011"/>
    <w:rsid w:val="00772A5A"/>
    <w:rsid w:val="00775AD1"/>
    <w:rsid w:val="007806C9"/>
    <w:rsid w:val="00785C88"/>
    <w:rsid w:val="007912B7"/>
    <w:rsid w:val="007938DF"/>
    <w:rsid w:val="0079405E"/>
    <w:rsid w:val="00794EB1"/>
    <w:rsid w:val="00797932"/>
    <w:rsid w:val="007A0218"/>
    <w:rsid w:val="007A1765"/>
    <w:rsid w:val="007B6A74"/>
    <w:rsid w:val="007C53F1"/>
    <w:rsid w:val="007D20F3"/>
    <w:rsid w:val="007D5278"/>
    <w:rsid w:val="007E10F4"/>
    <w:rsid w:val="00811FCE"/>
    <w:rsid w:val="00840DED"/>
    <w:rsid w:val="00843DA6"/>
    <w:rsid w:val="008456CE"/>
    <w:rsid w:val="008654E6"/>
    <w:rsid w:val="00887DC3"/>
    <w:rsid w:val="00891E91"/>
    <w:rsid w:val="00893C3F"/>
    <w:rsid w:val="008A1116"/>
    <w:rsid w:val="008B145C"/>
    <w:rsid w:val="008B6685"/>
    <w:rsid w:val="008C1531"/>
    <w:rsid w:val="008C5BD6"/>
    <w:rsid w:val="008D0385"/>
    <w:rsid w:val="008D1B51"/>
    <w:rsid w:val="008D32BE"/>
    <w:rsid w:val="008E167D"/>
    <w:rsid w:val="008E793D"/>
    <w:rsid w:val="008F47CB"/>
    <w:rsid w:val="009111E0"/>
    <w:rsid w:val="00917C49"/>
    <w:rsid w:val="00941793"/>
    <w:rsid w:val="009507CB"/>
    <w:rsid w:val="00955F0A"/>
    <w:rsid w:val="00963238"/>
    <w:rsid w:val="00970DB6"/>
    <w:rsid w:val="0097133E"/>
    <w:rsid w:val="00972635"/>
    <w:rsid w:val="009956E3"/>
    <w:rsid w:val="00997007"/>
    <w:rsid w:val="009A47EB"/>
    <w:rsid w:val="009A78BB"/>
    <w:rsid w:val="009B0207"/>
    <w:rsid w:val="009B4F89"/>
    <w:rsid w:val="009B66CB"/>
    <w:rsid w:val="009C38F9"/>
    <w:rsid w:val="009D18A4"/>
    <w:rsid w:val="009D4179"/>
    <w:rsid w:val="009D5F5A"/>
    <w:rsid w:val="009D6063"/>
    <w:rsid w:val="009D627D"/>
    <w:rsid w:val="009E4AD2"/>
    <w:rsid w:val="009F353F"/>
    <w:rsid w:val="009F621B"/>
    <w:rsid w:val="00A02B6F"/>
    <w:rsid w:val="00A0304E"/>
    <w:rsid w:val="00A07267"/>
    <w:rsid w:val="00A112A5"/>
    <w:rsid w:val="00A11E4E"/>
    <w:rsid w:val="00A14684"/>
    <w:rsid w:val="00A15B21"/>
    <w:rsid w:val="00A24272"/>
    <w:rsid w:val="00A25424"/>
    <w:rsid w:val="00A26865"/>
    <w:rsid w:val="00A2767E"/>
    <w:rsid w:val="00A36E8F"/>
    <w:rsid w:val="00A371DE"/>
    <w:rsid w:val="00A37DC3"/>
    <w:rsid w:val="00A44FD8"/>
    <w:rsid w:val="00A53FA9"/>
    <w:rsid w:val="00A620D2"/>
    <w:rsid w:val="00A71C9E"/>
    <w:rsid w:val="00A75099"/>
    <w:rsid w:val="00A8476E"/>
    <w:rsid w:val="00A945D1"/>
    <w:rsid w:val="00A94627"/>
    <w:rsid w:val="00AA00D1"/>
    <w:rsid w:val="00AA1F18"/>
    <w:rsid w:val="00AA2CD1"/>
    <w:rsid w:val="00AC572B"/>
    <w:rsid w:val="00AD70C6"/>
    <w:rsid w:val="00AD79BC"/>
    <w:rsid w:val="00AE232A"/>
    <w:rsid w:val="00AE3A7E"/>
    <w:rsid w:val="00AE4869"/>
    <w:rsid w:val="00AF0A87"/>
    <w:rsid w:val="00AF21D8"/>
    <w:rsid w:val="00AF322F"/>
    <w:rsid w:val="00B03D33"/>
    <w:rsid w:val="00B15A94"/>
    <w:rsid w:val="00B16A29"/>
    <w:rsid w:val="00B268CA"/>
    <w:rsid w:val="00B31E7D"/>
    <w:rsid w:val="00B34FD4"/>
    <w:rsid w:val="00B37AEF"/>
    <w:rsid w:val="00B4157D"/>
    <w:rsid w:val="00B53682"/>
    <w:rsid w:val="00B6435F"/>
    <w:rsid w:val="00B7382C"/>
    <w:rsid w:val="00B74B04"/>
    <w:rsid w:val="00B82B74"/>
    <w:rsid w:val="00B965CA"/>
    <w:rsid w:val="00BA3A0A"/>
    <w:rsid w:val="00BB2A4B"/>
    <w:rsid w:val="00BC0C10"/>
    <w:rsid w:val="00BC5EA1"/>
    <w:rsid w:val="00BD12AA"/>
    <w:rsid w:val="00BD3341"/>
    <w:rsid w:val="00BD3B4E"/>
    <w:rsid w:val="00BF12B9"/>
    <w:rsid w:val="00C1446B"/>
    <w:rsid w:val="00C22588"/>
    <w:rsid w:val="00C24BA0"/>
    <w:rsid w:val="00C27A46"/>
    <w:rsid w:val="00C31CC7"/>
    <w:rsid w:val="00C330BE"/>
    <w:rsid w:val="00C3361F"/>
    <w:rsid w:val="00C360A1"/>
    <w:rsid w:val="00C3690B"/>
    <w:rsid w:val="00C439CC"/>
    <w:rsid w:val="00C45052"/>
    <w:rsid w:val="00C53EB1"/>
    <w:rsid w:val="00C561D7"/>
    <w:rsid w:val="00C61A55"/>
    <w:rsid w:val="00C61C2D"/>
    <w:rsid w:val="00C62212"/>
    <w:rsid w:val="00C826A2"/>
    <w:rsid w:val="00C8441C"/>
    <w:rsid w:val="00C8698D"/>
    <w:rsid w:val="00CA1F84"/>
    <w:rsid w:val="00CA3A9F"/>
    <w:rsid w:val="00CA55B4"/>
    <w:rsid w:val="00CB426A"/>
    <w:rsid w:val="00CB7808"/>
    <w:rsid w:val="00CC2FEA"/>
    <w:rsid w:val="00CC48E5"/>
    <w:rsid w:val="00CC4ADA"/>
    <w:rsid w:val="00CD358A"/>
    <w:rsid w:val="00CE4C4B"/>
    <w:rsid w:val="00D004D6"/>
    <w:rsid w:val="00D02380"/>
    <w:rsid w:val="00D055ED"/>
    <w:rsid w:val="00D17020"/>
    <w:rsid w:val="00D20611"/>
    <w:rsid w:val="00D30C4C"/>
    <w:rsid w:val="00D34595"/>
    <w:rsid w:val="00D356F3"/>
    <w:rsid w:val="00D373F0"/>
    <w:rsid w:val="00D415A6"/>
    <w:rsid w:val="00D41CBC"/>
    <w:rsid w:val="00D6355C"/>
    <w:rsid w:val="00D636A4"/>
    <w:rsid w:val="00D64DDA"/>
    <w:rsid w:val="00D77FAF"/>
    <w:rsid w:val="00DA0553"/>
    <w:rsid w:val="00DC31B0"/>
    <w:rsid w:val="00DC4236"/>
    <w:rsid w:val="00DD1646"/>
    <w:rsid w:val="00DD6124"/>
    <w:rsid w:val="00DD7757"/>
    <w:rsid w:val="00DF2430"/>
    <w:rsid w:val="00DF2627"/>
    <w:rsid w:val="00DF4CAF"/>
    <w:rsid w:val="00DF7074"/>
    <w:rsid w:val="00DF778C"/>
    <w:rsid w:val="00E2027E"/>
    <w:rsid w:val="00E30D58"/>
    <w:rsid w:val="00E45983"/>
    <w:rsid w:val="00E46AD8"/>
    <w:rsid w:val="00E4791C"/>
    <w:rsid w:val="00E54A88"/>
    <w:rsid w:val="00E63A11"/>
    <w:rsid w:val="00E71244"/>
    <w:rsid w:val="00E803D1"/>
    <w:rsid w:val="00E80D68"/>
    <w:rsid w:val="00E853E4"/>
    <w:rsid w:val="00E944AF"/>
    <w:rsid w:val="00E97E43"/>
    <w:rsid w:val="00EA1B90"/>
    <w:rsid w:val="00EB059C"/>
    <w:rsid w:val="00EB1A38"/>
    <w:rsid w:val="00EB4F98"/>
    <w:rsid w:val="00EB564F"/>
    <w:rsid w:val="00EB590E"/>
    <w:rsid w:val="00EB5C37"/>
    <w:rsid w:val="00EC3A7A"/>
    <w:rsid w:val="00ED265B"/>
    <w:rsid w:val="00ED3C76"/>
    <w:rsid w:val="00ED7601"/>
    <w:rsid w:val="00EE4D20"/>
    <w:rsid w:val="00EF6E78"/>
    <w:rsid w:val="00F01FD7"/>
    <w:rsid w:val="00F12FDF"/>
    <w:rsid w:val="00F15831"/>
    <w:rsid w:val="00F25450"/>
    <w:rsid w:val="00F33C42"/>
    <w:rsid w:val="00F351AA"/>
    <w:rsid w:val="00F420F1"/>
    <w:rsid w:val="00F42FF7"/>
    <w:rsid w:val="00F44207"/>
    <w:rsid w:val="00F45281"/>
    <w:rsid w:val="00F56365"/>
    <w:rsid w:val="00F62080"/>
    <w:rsid w:val="00F74DA2"/>
    <w:rsid w:val="00F94911"/>
    <w:rsid w:val="00FA085A"/>
    <w:rsid w:val="00FA4040"/>
    <w:rsid w:val="00FA4B90"/>
    <w:rsid w:val="00FB2FDB"/>
    <w:rsid w:val="00FB3E71"/>
    <w:rsid w:val="00FB7E81"/>
    <w:rsid w:val="00FC286D"/>
    <w:rsid w:val="00FC5C3E"/>
    <w:rsid w:val="00FC647D"/>
    <w:rsid w:val="00FD43DC"/>
    <w:rsid w:val="00FD7915"/>
    <w:rsid w:val="00FD7CEE"/>
    <w:rsid w:val="00FF1A3F"/>
    <w:rsid w:val="00FF1B0E"/>
    <w:rsid w:val="00FF6271"/>
    <w:rsid w:val="00FF6B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23265"/>
  <w15:chartTrackingRefBased/>
  <w15:docId w15:val="{D1C65654-92AB-491D-8731-AD19B716F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560A"/>
    <w:pPr>
      <w:spacing w:after="0" w:line="240" w:lineRule="auto"/>
    </w:pPr>
    <w:rPr>
      <w:rFonts w:ascii="Times New Roman" w:eastAsia="Times New Roman" w:hAnsi="Times New Roman" w:cs="Times New Roman"/>
      <w:kern w:val="0"/>
      <w:sz w:val="24"/>
      <w:szCs w:val="24"/>
      <w:lang w:val="en-US"/>
      <w14:ligatures w14:val="none"/>
    </w:rPr>
  </w:style>
  <w:style w:type="paragraph" w:styleId="Antrat1">
    <w:name w:val="heading 1"/>
    <w:basedOn w:val="prastasis"/>
    <w:next w:val="prastasis"/>
    <w:link w:val="Antrat1Diagrama"/>
    <w:uiPriority w:val="9"/>
    <w:qFormat/>
    <w:rsid w:val="0010208C"/>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lt-LT"/>
      <w14:ligatures w14:val="standardContextual"/>
    </w:rPr>
  </w:style>
  <w:style w:type="paragraph" w:styleId="Antrat2">
    <w:name w:val="heading 2"/>
    <w:basedOn w:val="prastasis"/>
    <w:next w:val="prastasis"/>
    <w:link w:val="Antrat2Diagrama"/>
    <w:uiPriority w:val="9"/>
    <w:semiHidden/>
    <w:unhideWhenUsed/>
    <w:qFormat/>
    <w:rsid w:val="0010208C"/>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lt-LT"/>
      <w14:ligatures w14:val="standardContextual"/>
    </w:rPr>
  </w:style>
  <w:style w:type="paragraph" w:styleId="Antrat3">
    <w:name w:val="heading 3"/>
    <w:basedOn w:val="prastasis"/>
    <w:next w:val="prastasis"/>
    <w:link w:val="Antrat3Diagrama"/>
    <w:uiPriority w:val="9"/>
    <w:unhideWhenUsed/>
    <w:qFormat/>
    <w:rsid w:val="0010208C"/>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lt-LT"/>
      <w14:ligatures w14:val="standardContextual"/>
    </w:rPr>
  </w:style>
  <w:style w:type="paragraph" w:styleId="Antrat4">
    <w:name w:val="heading 4"/>
    <w:basedOn w:val="prastasis"/>
    <w:next w:val="prastasis"/>
    <w:link w:val="Antrat4Diagrama"/>
    <w:uiPriority w:val="9"/>
    <w:semiHidden/>
    <w:unhideWhenUsed/>
    <w:qFormat/>
    <w:rsid w:val="0010208C"/>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lt-LT"/>
      <w14:ligatures w14:val="standardContextual"/>
    </w:rPr>
  </w:style>
  <w:style w:type="paragraph" w:styleId="Antrat5">
    <w:name w:val="heading 5"/>
    <w:basedOn w:val="prastasis"/>
    <w:next w:val="prastasis"/>
    <w:link w:val="Antrat5Diagrama"/>
    <w:uiPriority w:val="9"/>
    <w:semiHidden/>
    <w:unhideWhenUsed/>
    <w:qFormat/>
    <w:rsid w:val="0010208C"/>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lt-LT"/>
      <w14:ligatures w14:val="standardContextual"/>
    </w:rPr>
  </w:style>
  <w:style w:type="paragraph" w:styleId="Antrat6">
    <w:name w:val="heading 6"/>
    <w:basedOn w:val="prastasis"/>
    <w:next w:val="prastasis"/>
    <w:link w:val="Antrat6Diagrama"/>
    <w:uiPriority w:val="9"/>
    <w:semiHidden/>
    <w:unhideWhenUsed/>
    <w:qFormat/>
    <w:rsid w:val="0010208C"/>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lt-LT"/>
      <w14:ligatures w14:val="standardContextual"/>
    </w:rPr>
  </w:style>
  <w:style w:type="paragraph" w:styleId="Antrat7">
    <w:name w:val="heading 7"/>
    <w:basedOn w:val="prastasis"/>
    <w:next w:val="prastasis"/>
    <w:link w:val="Antrat7Diagrama"/>
    <w:uiPriority w:val="9"/>
    <w:semiHidden/>
    <w:unhideWhenUsed/>
    <w:qFormat/>
    <w:rsid w:val="0010208C"/>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lt-LT"/>
      <w14:ligatures w14:val="standardContextual"/>
    </w:rPr>
  </w:style>
  <w:style w:type="paragraph" w:styleId="Antrat8">
    <w:name w:val="heading 8"/>
    <w:basedOn w:val="prastasis"/>
    <w:next w:val="prastasis"/>
    <w:link w:val="Antrat8Diagrama"/>
    <w:uiPriority w:val="9"/>
    <w:semiHidden/>
    <w:unhideWhenUsed/>
    <w:qFormat/>
    <w:rsid w:val="0010208C"/>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lt-LT"/>
      <w14:ligatures w14:val="standardContextual"/>
    </w:rPr>
  </w:style>
  <w:style w:type="paragraph" w:styleId="Antrat9">
    <w:name w:val="heading 9"/>
    <w:basedOn w:val="prastasis"/>
    <w:next w:val="prastasis"/>
    <w:link w:val="Antrat9Diagrama"/>
    <w:uiPriority w:val="9"/>
    <w:semiHidden/>
    <w:unhideWhenUsed/>
    <w:qFormat/>
    <w:rsid w:val="0010208C"/>
    <w:pPr>
      <w:keepNext/>
      <w:keepLines/>
      <w:spacing w:line="259" w:lineRule="auto"/>
      <w:outlineLvl w:val="8"/>
    </w:pPr>
    <w:rPr>
      <w:rFonts w:asciiTheme="minorHAnsi" w:eastAsiaTheme="majorEastAsia" w:hAnsiTheme="minorHAnsi" w:cstheme="majorBidi"/>
      <w:color w:val="272727" w:themeColor="text1" w:themeTint="D8"/>
      <w:kern w:val="2"/>
      <w:sz w:val="22"/>
      <w:szCs w:val="22"/>
      <w:lang w:val="lt-LT"/>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0208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0208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rsid w:val="0010208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0208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0208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0208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0208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0208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0208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0208C"/>
    <w:pPr>
      <w:spacing w:after="80"/>
      <w:contextualSpacing/>
    </w:pPr>
    <w:rPr>
      <w:rFonts w:asciiTheme="majorHAnsi" w:eastAsiaTheme="majorEastAsia" w:hAnsiTheme="majorHAnsi" w:cstheme="majorBidi"/>
      <w:spacing w:val="-10"/>
      <w:kern w:val="28"/>
      <w:sz w:val="56"/>
      <w:szCs w:val="56"/>
      <w:lang w:val="lt-LT"/>
      <w14:ligatures w14:val="standardContextual"/>
    </w:rPr>
  </w:style>
  <w:style w:type="character" w:customStyle="1" w:styleId="PavadinimasDiagrama">
    <w:name w:val="Pavadinimas Diagrama"/>
    <w:basedOn w:val="Numatytasispastraiposriftas"/>
    <w:link w:val="Pavadinimas"/>
    <w:uiPriority w:val="10"/>
    <w:rsid w:val="0010208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0208C"/>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lt-LT"/>
      <w14:ligatures w14:val="standardContextual"/>
    </w:rPr>
  </w:style>
  <w:style w:type="character" w:customStyle="1" w:styleId="PaantratDiagrama">
    <w:name w:val="Paantraštė Diagrama"/>
    <w:basedOn w:val="Numatytasispastraiposriftas"/>
    <w:link w:val="Paantrat"/>
    <w:uiPriority w:val="11"/>
    <w:rsid w:val="0010208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0208C"/>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lt-LT"/>
      <w14:ligatures w14:val="standardContextual"/>
    </w:rPr>
  </w:style>
  <w:style w:type="character" w:customStyle="1" w:styleId="CitataDiagrama">
    <w:name w:val="Citata Diagrama"/>
    <w:basedOn w:val="Numatytasispastraiposriftas"/>
    <w:link w:val="Citata"/>
    <w:uiPriority w:val="29"/>
    <w:rsid w:val="0010208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10208C"/>
    <w:pPr>
      <w:spacing w:after="160" w:line="259" w:lineRule="auto"/>
      <w:ind w:left="720"/>
      <w:contextualSpacing/>
    </w:pPr>
    <w:rPr>
      <w:rFonts w:asciiTheme="minorHAnsi" w:eastAsiaTheme="minorHAnsi" w:hAnsiTheme="minorHAnsi" w:cstheme="minorBidi"/>
      <w:kern w:val="2"/>
      <w:sz w:val="22"/>
      <w:szCs w:val="22"/>
      <w:lang w:val="lt-LT"/>
      <w14:ligatures w14:val="standardContextual"/>
    </w:rPr>
  </w:style>
  <w:style w:type="character" w:styleId="Rykuspabraukimas">
    <w:name w:val="Intense Emphasis"/>
    <w:basedOn w:val="Numatytasispastraiposriftas"/>
    <w:uiPriority w:val="21"/>
    <w:qFormat/>
    <w:rsid w:val="0010208C"/>
    <w:rPr>
      <w:i/>
      <w:iCs/>
      <w:color w:val="0F4761" w:themeColor="accent1" w:themeShade="BF"/>
    </w:rPr>
  </w:style>
  <w:style w:type="paragraph" w:styleId="Iskirtacitata">
    <w:name w:val="Intense Quote"/>
    <w:basedOn w:val="prastasis"/>
    <w:next w:val="prastasis"/>
    <w:link w:val="IskirtacitataDiagrama"/>
    <w:uiPriority w:val="30"/>
    <w:qFormat/>
    <w:rsid w:val="0010208C"/>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lt-LT"/>
      <w14:ligatures w14:val="standardContextual"/>
    </w:rPr>
  </w:style>
  <w:style w:type="character" w:customStyle="1" w:styleId="IskirtacitataDiagrama">
    <w:name w:val="Išskirta citata Diagrama"/>
    <w:basedOn w:val="Numatytasispastraiposriftas"/>
    <w:link w:val="Iskirtacitata"/>
    <w:uiPriority w:val="30"/>
    <w:rsid w:val="0010208C"/>
    <w:rPr>
      <w:i/>
      <w:iCs/>
      <w:color w:val="0F4761" w:themeColor="accent1" w:themeShade="BF"/>
    </w:rPr>
  </w:style>
  <w:style w:type="character" w:styleId="Rykinuoroda">
    <w:name w:val="Intense Reference"/>
    <w:basedOn w:val="Numatytasispastraiposriftas"/>
    <w:uiPriority w:val="32"/>
    <w:qFormat/>
    <w:rsid w:val="0010208C"/>
    <w:rPr>
      <w:b/>
      <w:bCs/>
      <w:smallCaps/>
      <w:color w:val="0F4761" w:themeColor="accent1" w:themeShade="BF"/>
      <w:spacing w:val="5"/>
    </w:rPr>
  </w:style>
  <w:style w:type="character" w:customStyle="1" w:styleId="Bodytext">
    <w:name w:val="Body text_"/>
    <w:link w:val="Bodytext1"/>
    <w:rsid w:val="003B204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3B204F"/>
    <w:pPr>
      <w:shd w:val="clear" w:color="auto" w:fill="FFFFFF"/>
      <w:spacing w:before="240" w:after="240" w:line="274" w:lineRule="exact"/>
      <w:ind w:hanging="1060"/>
    </w:pPr>
    <w:rPr>
      <w:rFonts w:eastAsiaTheme="minorHAnsi"/>
      <w:kern w:val="2"/>
      <w:sz w:val="23"/>
      <w:szCs w:val="23"/>
      <w:lang w:val="lt-LT"/>
      <w14:ligatures w14:val="standardContextu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D783E"/>
  </w:style>
  <w:style w:type="paragraph" w:customStyle="1" w:styleId="bodytext0">
    <w:name w:val="bodytext"/>
    <w:basedOn w:val="prastasis"/>
    <w:rsid w:val="00555041"/>
    <w:pPr>
      <w:autoSpaceDE w:val="0"/>
      <w:spacing w:before="100" w:after="100"/>
    </w:pPr>
    <w:rPr>
      <w:rFonts w:cs="Tahoma"/>
      <w:kern w:val="1"/>
      <w:lang w:eastAsia="ar-SA"/>
    </w:rPr>
  </w:style>
  <w:style w:type="paragraph" w:customStyle="1" w:styleId="Pagrindinistekstas1">
    <w:name w:val="Pagrindinis tekstas1"/>
    <w:basedOn w:val="prastasis"/>
    <w:rsid w:val="00555041"/>
    <w:pPr>
      <w:suppressAutoHyphens/>
      <w:autoSpaceDE w:val="0"/>
      <w:spacing w:line="290" w:lineRule="auto"/>
      <w:ind w:firstLine="312"/>
      <w:jc w:val="both"/>
      <w:textAlignment w:val="center"/>
    </w:pPr>
    <w:rPr>
      <w:color w:val="000000"/>
      <w:sz w:val="20"/>
      <w:szCs w:val="20"/>
      <w:lang w:val="lt-LT" w:eastAsia="ar-SA"/>
    </w:rPr>
  </w:style>
  <w:style w:type="paragraph" w:styleId="prastasiniatinklio">
    <w:name w:val="Normal (Web)"/>
    <w:basedOn w:val="prastasis"/>
    <w:uiPriority w:val="99"/>
    <w:semiHidden/>
    <w:unhideWhenUsed/>
    <w:rsid w:val="00D34595"/>
    <w:pPr>
      <w:spacing w:before="100" w:beforeAutospacing="1" w:after="100" w:afterAutospacing="1"/>
    </w:pPr>
    <w:rPr>
      <w:lang w:val="lt-LT" w:eastAsia="lt-LT"/>
    </w:rPr>
  </w:style>
  <w:style w:type="character" w:styleId="Grietas">
    <w:name w:val="Strong"/>
    <w:basedOn w:val="Numatytasispastraiposriftas"/>
    <w:uiPriority w:val="22"/>
    <w:qFormat/>
    <w:rsid w:val="00D34595"/>
    <w:rPr>
      <w:b/>
      <w:bCs/>
    </w:rPr>
  </w:style>
  <w:style w:type="character" w:styleId="Hipersaitas">
    <w:name w:val="Hyperlink"/>
    <w:basedOn w:val="Numatytasispastraiposriftas"/>
    <w:uiPriority w:val="99"/>
    <w:unhideWhenUsed/>
    <w:rsid w:val="00DC4236"/>
    <w:rPr>
      <w:color w:val="0000FF"/>
      <w:u w:val="single"/>
    </w:rPr>
  </w:style>
  <w:style w:type="character" w:styleId="Neapdorotaspaminjimas">
    <w:name w:val="Unresolved Mention"/>
    <w:basedOn w:val="Numatytasispastraiposriftas"/>
    <w:uiPriority w:val="99"/>
    <w:semiHidden/>
    <w:unhideWhenUsed/>
    <w:rsid w:val="00FF6271"/>
    <w:rPr>
      <w:color w:val="605E5C"/>
      <w:shd w:val="clear" w:color="auto" w:fill="E1DFDD"/>
    </w:rPr>
  </w:style>
  <w:style w:type="character" w:customStyle="1" w:styleId="single-about-item-info">
    <w:name w:val="single-about-item-info"/>
    <w:basedOn w:val="Numatytasispastraiposriftas"/>
    <w:rsid w:val="00FF6271"/>
  </w:style>
  <w:style w:type="character" w:styleId="Emfaz">
    <w:name w:val="Emphasis"/>
    <w:basedOn w:val="Numatytasispastraiposriftas"/>
    <w:uiPriority w:val="20"/>
    <w:qFormat/>
    <w:rsid w:val="00C24BA0"/>
    <w:rPr>
      <w:i/>
      <w:iCs/>
    </w:rPr>
  </w:style>
  <w:style w:type="character" w:customStyle="1" w:styleId="wixui-rich-texttext">
    <w:name w:val="wixui-rich-text__text"/>
    <w:basedOn w:val="Numatytasispastraiposriftas"/>
    <w:rsid w:val="00133A74"/>
  </w:style>
  <w:style w:type="paragraph" w:styleId="Antrats">
    <w:name w:val="header"/>
    <w:basedOn w:val="prastasis"/>
    <w:link w:val="AntratsDiagrama"/>
    <w:uiPriority w:val="99"/>
    <w:unhideWhenUsed/>
    <w:rsid w:val="003413E2"/>
    <w:pPr>
      <w:tabs>
        <w:tab w:val="center" w:pos="4819"/>
        <w:tab w:val="right" w:pos="9638"/>
      </w:tabs>
    </w:pPr>
  </w:style>
  <w:style w:type="character" w:customStyle="1" w:styleId="AntratsDiagrama">
    <w:name w:val="Antraštės Diagrama"/>
    <w:basedOn w:val="Numatytasispastraiposriftas"/>
    <w:link w:val="Antrats"/>
    <w:uiPriority w:val="99"/>
    <w:rsid w:val="003413E2"/>
    <w:rPr>
      <w:rFonts w:ascii="Times New Roman" w:eastAsia="Times New Roman" w:hAnsi="Times New Roman" w:cs="Times New Roman"/>
      <w:kern w:val="0"/>
      <w:sz w:val="24"/>
      <w:szCs w:val="24"/>
      <w:lang w:val="en-US"/>
      <w14:ligatures w14:val="none"/>
    </w:rPr>
  </w:style>
  <w:style w:type="paragraph" w:styleId="Porat">
    <w:name w:val="footer"/>
    <w:basedOn w:val="prastasis"/>
    <w:link w:val="PoratDiagrama"/>
    <w:uiPriority w:val="99"/>
    <w:unhideWhenUsed/>
    <w:rsid w:val="003413E2"/>
    <w:pPr>
      <w:tabs>
        <w:tab w:val="center" w:pos="4819"/>
        <w:tab w:val="right" w:pos="9638"/>
      </w:tabs>
    </w:pPr>
  </w:style>
  <w:style w:type="character" w:customStyle="1" w:styleId="PoratDiagrama">
    <w:name w:val="Poraštė Diagrama"/>
    <w:basedOn w:val="Numatytasispastraiposriftas"/>
    <w:link w:val="Porat"/>
    <w:uiPriority w:val="99"/>
    <w:rsid w:val="003413E2"/>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87656">
      <w:bodyDiv w:val="1"/>
      <w:marLeft w:val="0"/>
      <w:marRight w:val="0"/>
      <w:marTop w:val="0"/>
      <w:marBottom w:val="0"/>
      <w:divBdr>
        <w:top w:val="none" w:sz="0" w:space="0" w:color="auto"/>
        <w:left w:val="none" w:sz="0" w:space="0" w:color="auto"/>
        <w:bottom w:val="none" w:sz="0" w:space="0" w:color="auto"/>
        <w:right w:val="none" w:sz="0" w:space="0" w:color="auto"/>
      </w:divBdr>
    </w:div>
    <w:div w:id="720328885">
      <w:bodyDiv w:val="1"/>
      <w:marLeft w:val="0"/>
      <w:marRight w:val="0"/>
      <w:marTop w:val="0"/>
      <w:marBottom w:val="0"/>
      <w:divBdr>
        <w:top w:val="none" w:sz="0" w:space="0" w:color="auto"/>
        <w:left w:val="none" w:sz="0" w:space="0" w:color="auto"/>
        <w:bottom w:val="none" w:sz="0" w:space="0" w:color="auto"/>
        <w:right w:val="none" w:sz="0" w:space="0" w:color="auto"/>
      </w:divBdr>
    </w:div>
    <w:div w:id="824081344">
      <w:bodyDiv w:val="1"/>
      <w:marLeft w:val="0"/>
      <w:marRight w:val="0"/>
      <w:marTop w:val="0"/>
      <w:marBottom w:val="0"/>
      <w:divBdr>
        <w:top w:val="none" w:sz="0" w:space="0" w:color="auto"/>
        <w:left w:val="none" w:sz="0" w:space="0" w:color="auto"/>
        <w:bottom w:val="none" w:sz="0" w:space="0" w:color="auto"/>
        <w:right w:val="none" w:sz="0" w:space="0" w:color="auto"/>
      </w:divBdr>
    </w:div>
    <w:div w:id="874729951">
      <w:bodyDiv w:val="1"/>
      <w:marLeft w:val="0"/>
      <w:marRight w:val="0"/>
      <w:marTop w:val="0"/>
      <w:marBottom w:val="0"/>
      <w:divBdr>
        <w:top w:val="none" w:sz="0" w:space="0" w:color="auto"/>
        <w:left w:val="none" w:sz="0" w:space="0" w:color="auto"/>
        <w:bottom w:val="none" w:sz="0" w:space="0" w:color="auto"/>
        <w:right w:val="none" w:sz="0" w:space="0" w:color="auto"/>
      </w:divBdr>
      <w:divsChild>
        <w:div w:id="1822623839">
          <w:marLeft w:val="0"/>
          <w:marRight w:val="0"/>
          <w:marTop w:val="0"/>
          <w:marBottom w:val="0"/>
          <w:divBdr>
            <w:top w:val="none" w:sz="0" w:space="0" w:color="auto"/>
            <w:left w:val="none" w:sz="0" w:space="0" w:color="auto"/>
            <w:bottom w:val="none" w:sz="0" w:space="0" w:color="auto"/>
            <w:right w:val="none" w:sz="0" w:space="0" w:color="auto"/>
          </w:divBdr>
        </w:div>
      </w:divsChild>
    </w:div>
    <w:div w:id="1137719137">
      <w:bodyDiv w:val="1"/>
      <w:marLeft w:val="0"/>
      <w:marRight w:val="0"/>
      <w:marTop w:val="0"/>
      <w:marBottom w:val="0"/>
      <w:divBdr>
        <w:top w:val="none" w:sz="0" w:space="0" w:color="auto"/>
        <w:left w:val="none" w:sz="0" w:space="0" w:color="auto"/>
        <w:bottom w:val="none" w:sz="0" w:space="0" w:color="auto"/>
        <w:right w:val="none" w:sz="0" w:space="0" w:color="auto"/>
      </w:divBdr>
      <w:divsChild>
        <w:div w:id="199821725">
          <w:marLeft w:val="0"/>
          <w:marRight w:val="0"/>
          <w:marTop w:val="0"/>
          <w:marBottom w:val="0"/>
          <w:divBdr>
            <w:top w:val="none" w:sz="0" w:space="0" w:color="auto"/>
            <w:left w:val="none" w:sz="0" w:space="0" w:color="auto"/>
            <w:bottom w:val="none" w:sz="0" w:space="0" w:color="auto"/>
            <w:right w:val="none" w:sz="0" w:space="0" w:color="auto"/>
          </w:divBdr>
          <w:divsChild>
            <w:div w:id="1399939139">
              <w:marLeft w:val="0"/>
              <w:marRight w:val="0"/>
              <w:marTop w:val="0"/>
              <w:marBottom w:val="0"/>
              <w:divBdr>
                <w:top w:val="none" w:sz="0" w:space="0" w:color="auto"/>
                <w:left w:val="none" w:sz="0" w:space="0" w:color="auto"/>
                <w:bottom w:val="none" w:sz="0" w:space="0" w:color="auto"/>
                <w:right w:val="none" w:sz="0" w:space="0" w:color="auto"/>
              </w:divBdr>
              <w:divsChild>
                <w:div w:id="278997153">
                  <w:marLeft w:val="0"/>
                  <w:marRight w:val="0"/>
                  <w:marTop w:val="0"/>
                  <w:marBottom w:val="0"/>
                  <w:divBdr>
                    <w:top w:val="none" w:sz="0" w:space="0" w:color="auto"/>
                    <w:left w:val="none" w:sz="0" w:space="0" w:color="auto"/>
                    <w:bottom w:val="none" w:sz="0" w:space="0" w:color="auto"/>
                    <w:right w:val="none" w:sz="0" w:space="0" w:color="auto"/>
                  </w:divBdr>
                </w:div>
                <w:div w:id="938832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327556">
      <w:bodyDiv w:val="1"/>
      <w:marLeft w:val="0"/>
      <w:marRight w:val="0"/>
      <w:marTop w:val="0"/>
      <w:marBottom w:val="0"/>
      <w:divBdr>
        <w:top w:val="none" w:sz="0" w:space="0" w:color="auto"/>
        <w:left w:val="none" w:sz="0" w:space="0" w:color="auto"/>
        <w:bottom w:val="none" w:sz="0" w:space="0" w:color="auto"/>
        <w:right w:val="none" w:sz="0" w:space="0" w:color="auto"/>
      </w:divBdr>
      <w:divsChild>
        <w:div w:id="671563882">
          <w:marLeft w:val="0"/>
          <w:marRight w:val="0"/>
          <w:marTop w:val="0"/>
          <w:marBottom w:val="600"/>
          <w:divBdr>
            <w:top w:val="none" w:sz="0" w:space="0" w:color="auto"/>
            <w:left w:val="none" w:sz="0" w:space="0" w:color="auto"/>
            <w:bottom w:val="none" w:sz="0" w:space="0" w:color="auto"/>
            <w:right w:val="none" w:sz="0" w:space="0" w:color="auto"/>
          </w:divBdr>
        </w:div>
      </w:divsChild>
    </w:div>
    <w:div w:id="1435830282">
      <w:bodyDiv w:val="1"/>
      <w:marLeft w:val="0"/>
      <w:marRight w:val="0"/>
      <w:marTop w:val="0"/>
      <w:marBottom w:val="0"/>
      <w:divBdr>
        <w:top w:val="none" w:sz="0" w:space="0" w:color="auto"/>
        <w:left w:val="none" w:sz="0" w:space="0" w:color="auto"/>
        <w:bottom w:val="none" w:sz="0" w:space="0" w:color="auto"/>
        <w:right w:val="none" w:sz="0" w:space="0" w:color="auto"/>
      </w:divBdr>
      <w:divsChild>
        <w:div w:id="166751243">
          <w:marLeft w:val="0"/>
          <w:marRight w:val="0"/>
          <w:marTop w:val="0"/>
          <w:marBottom w:val="0"/>
          <w:divBdr>
            <w:top w:val="none" w:sz="0" w:space="0" w:color="auto"/>
            <w:left w:val="none" w:sz="0" w:space="0" w:color="auto"/>
            <w:bottom w:val="none" w:sz="0" w:space="0" w:color="auto"/>
            <w:right w:val="none" w:sz="0" w:space="0" w:color="auto"/>
          </w:divBdr>
        </w:div>
        <w:div w:id="204954756">
          <w:marLeft w:val="0"/>
          <w:marRight w:val="0"/>
          <w:marTop w:val="0"/>
          <w:marBottom w:val="0"/>
          <w:divBdr>
            <w:top w:val="none" w:sz="0" w:space="0" w:color="auto"/>
            <w:left w:val="none" w:sz="0" w:space="0" w:color="auto"/>
            <w:bottom w:val="none" w:sz="0" w:space="0" w:color="auto"/>
            <w:right w:val="none" w:sz="0" w:space="0" w:color="auto"/>
          </w:divBdr>
        </w:div>
      </w:divsChild>
    </w:div>
    <w:div w:id="1495296312">
      <w:bodyDiv w:val="1"/>
      <w:marLeft w:val="0"/>
      <w:marRight w:val="0"/>
      <w:marTop w:val="0"/>
      <w:marBottom w:val="0"/>
      <w:divBdr>
        <w:top w:val="none" w:sz="0" w:space="0" w:color="auto"/>
        <w:left w:val="none" w:sz="0" w:space="0" w:color="auto"/>
        <w:bottom w:val="none" w:sz="0" w:space="0" w:color="auto"/>
        <w:right w:val="none" w:sz="0" w:space="0" w:color="auto"/>
      </w:divBdr>
    </w:div>
    <w:div w:id="149837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registrucentras.lt/ntr/paieska/i.php?uni=44005542201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1221</TotalTime>
  <Pages>2</Pages>
  <Words>3997</Words>
  <Characters>2279</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Eduardas Mickevičius | VMU</dc:creator>
  <cp:keywords/>
  <dc:description/>
  <cp:lastModifiedBy>Eduardas Mickevičius | VMU</cp:lastModifiedBy>
  <cp:revision>422</cp:revision>
  <dcterms:created xsi:type="dcterms:W3CDTF">2024-04-10T07:07:00Z</dcterms:created>
  <dcterms:modified xsi:type="dcterms:W3CDTF">2025-04-04T04:33:00Z</dcterms:modified>
</cp:coreProperties>
</file>